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09120" w14:textId="77777777" w:rsidR="002D69FF" w:rsidRDefault="002D69FF" w:rsidP="002D69FF">
      <w:pPr>
        <w:spacing w:line="480" w:lineRule="auto"/>
        <w:jc w:val="center"/>
        <w:rPr>
          <w:rFonts w:ascii="Times New Roman" w:hAnsi="Times New Roman" w:cs="Times New Roman"/>
          <w:sz w:val="24"/>
          <w:szCs w:val="24"/>
        </w:rPr>
      </w:pPr>
    </w:p>
    <w:p w14:paraId="03A04D8F" w14:textId="77777777" w:rsidR="002D69FF" w:rsidRDefault="002D69FF" w:rsidP="002D69FF">
      <w:pPr>
        <w:spacing w:line="480" w:lineRule="auto"/>
        <w:jc w:val="center"/>
        <w:rPr>
          <w:rFonts w:ascii="Times New Roman" w:hAnsi="Times New Roman" w:cs="Times New Roman"/>
          <w:sz w:val="24"/>
          <w:szCs w:val="24"/>
        </w:rPr>
      </w:pPr>
    </w:p>
    <w:p w14:paraId="2E3DE0D4" w14:textId="77777777" w:rsidR="002D69FF" w:rsidRDefault="002D69FF" w:rsidP="002D69FF">
      <w:pPr>
        <w:spacing w:line="480" w:lineRule="auto"/>
        <w:jc w:val="center"/>
        <w:rPr>
          <w:rFonts w:ascii="Times New Roman" w:hAnsi="Times New Roman" w:cs="Times New Roman"/>
          <w:sz w:val="24"/>
          <w:szCs w:val="24"/>
        </w:rPr>
      </w:pPr>
    </w:p>
    <w:p w14:paraId="34FD1E0E" w14:textId="77777777" w:rsidR="002D69FF" w:rsidRDefault="002D69FF" w:rsidP="002D69FF">
      <w:pPr>
        <w:spacing w:line="480" w:lineRule="auto"/>
        <w:jc w:val="center"/>
        <w:rPr>
          <w:rFonts w:ascii="Times New Roman" w:hAnsi="Times New Roman" w:cs="Times New Roman"/>
          <w:sz w:val="24"/>
          <w:szCs w:val="24"/>
        </w:rPr>
      </w:pPr>
    </w:p>
    <w:p w14:paraId="7F4DDD3B" w14:textId="77777777" w:rsidR="002D69FF" w:rsidRDefault="002D69FF" w:rsidP="002D69FF">
      <w:pPr>
        <w:spacing w:line="480" w:lineRule="auto"/>
        <w:jc w:val="center"/>
        <w:rPr>
          <w:rFonts w:ascii="Times New Roman" w:hAnsi="Times New Roman" w:cs="Times New Roman"/>
          <w:sz w:val="24"/>
          <w:szCs w:val="24"/>
        </w:rPr>
      </w:pPr>
    </w:p>
    <w:p w14:paraId="64DB435A" w14:textId="6D76BD6D" w:rsidR="00750EF8" w:rsidRDefault="00E02AD5" w:rsidP="002D69FF">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Professionalism and Safety Conduct</w:t>
      </w:r>
      <w:r w:rsidR="002D69FF">
        <w:rPr>
          <w:rFonts w:ascii="Times New Roman" w:hAnsi="Times New Roman" w:cs="Times New Roman"/>
          <w:sz w:val="24"/>
          <w:szCs w:val="24"/>
        </w:rPr>
        <w:t xml:space="preserve"> for Nursing Students</w:t>
      </w:r>
    </w:p>
    <w:p w14:paraId="664FF940" w14:textId="06ABD628" w:rsidR="002D69FF" w:rsidRDefault="002D69FF" w:rsidP="002D69F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9438105" w14:textId="4E1A99C4" w:rsidR="002D69FF" w:rsidRDefault="002D69FF" w:rsidP="002D69F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D89CB1E" w14:textId="6C9CCE1A" w:rsidR="002D69FF" w:rsidRDefault="002D69FF" w:rsidP="002D69F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569BAFA8" w14:textId="6F27903F" w:rsidR="002D69FF" w:rsidRDefault="002D69FF" w:rsidP="002D69FF">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7C7CAA5D" w14:textId="77777777" w:rsidR="002D69FF" w:rsidRDefault="002D69FF" w:rsidP="002D69F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194FE0D" w14:textId="3268E096" w:rsidR="00750EF8" w:rsidRDefault="002D69FF" w:rsidP="002D69FF">
      <w:pPr>
        <w:spacing w:line="480" w:lineRule="auto"/>
        <w:jc w:val="center"/>
      </w:pPr>
      <w:r w:rsidRPr="002D69FF">
        <w:rPr>
          <w:rFonts w:ascii="Times New Roman" w:hAnsi="Times New Roman" w:cs="Times New Roman"/>
          <w:sz w:val="24"/>
          <w:szCs w:val="24"/>
        </w:rPr>
        <w:lastRenderedPageBreak/>
        <w:t>Professionalism and Safety Conduct for Nursing Students</w:t>
      </w:r>
    </w:p>
    <w:p w14:paraId="5B8C3233" w14:textId="0F8E30D0" w:rsidR="00DB0CB2" w:rsidRPr="00FB3C0A" w:rsidRDefault="00DC5113" w:rsidP="002D69F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w:t>
      </w:r>
      <w:r w:rsidR="007E7024" w:rsidRPr="00FB3C0A">
        <w:rPr>
          <w:rFonts w:ascii="Times New Roman" w:hAnsi="Times New Roman" w:cs="Times New Roman"/>
          <w:sz w:val="24"/>
          <w:szCs w:val="24"/>
        </w:rPr>
        <w:t>ursing</w:t>
      </w:r>
      <w:r w:rsidR="00DB0CB2" w:rsidRPr="00FB3C0A">
        <w:rPr>
          <w:rFonts w:ascii="Times New Roman" w:hAnsi="Times New Roman" w:cs="Times New Roman"/>
          <w:sz w:val="24"/>
          <w:szCs w:val="24"/>
        </w:rPr>
        <w:t xml:space="preserve"> profession requires that </w:t>
      </w:r>
      <w:r w:rsidR="00F362C6" w:rsidRPr="00FB3C0A">
        <w:rPr>
          <w:rFonts w:ascii="Times New Roman" w:hAnsi="Times New Roman" w:cs="Times New Roman"/>
          <w:sz w:val="24"/>
          <w:szCs w:val="24"/>
        </w:rPr>
        <w:t>practi</w:t>
      </w:r>
      <w:r>
        <w:rPr>
          <w:rFonts w:ascii="Times New Roman" w:hAnsi="Times New Roman" w:cs="Times New Roman"/>
          <w:sz w:val="24"/>
          <w:szCs w:val="24"/>
        </w:rPr>
        <w:t>s</w:t>
      </w:r>
      <w:r w:rsidR="00F362C6" w:rsidRPr="00FB3C0A">
        <w:rPr>
          <w:rFonts w:ascii="Times New Roman" w:hAnsi="Times New Roman" w:cs="Times New Roman"/>
          <w:sz w:val="24"/>
          <w:szCs w:val="24"/>
        </w:rPr>
        <w:t xml:space="preserve">ing </w:t>
      </w:r>
      <w:r w:rsidR="00C367AB" w:rsidRPr="00FB3C0A">
        <w:rPr>
          <w:rFonts w:ascii="Times New Roman" w:hAnsi="Times New Roman" w:cs="Times New Roman"/>
          <w:sz w:val="24"/>
          <w:szCs w:val="24"/>
        </w:rPr>
        <w:t>nurses</w:t>
      </w:r>
      <w:r w:rsidR="00F362C6" w:rsidRPr="00FB3C0A">
        <w:rPr>
          <w:rFonts w:ascii="Times New Roman" w:hAnsi="Times New Roman" w:cs="Times New Roman"/>
          <w:sz w:val="24"/>
          <w:szCs w:val="24"/>
        </w:rPr>
        <w:t xml:space="preserve"> ob</w:t>
      </w:r>
      <w:r w:rsidR="00C367AB" w:rsidRPr="00FB3C0A">
        <w:rPr>
          <w:rFonts w:ascii="Times New Roman" w:hAnsi="Times New Roman" w:cs="Times New Roman"/>
          <w:sz w:val="24"/>
          <w:szCs w:val="24"/>
        </w:rPr>
        <w:t>s</w:t>
      </w:r>
      <w:r w:rsidR="00F362C6" w:rsidRPr="00FB3C0A">
        <w:rPr>
          <w:rFonts w:ascii="Times New Roman" w:hAnsi="Times New Roman" w:cs="Times New Roman"/>
          <w:sz w:val="24"/>
          <w:szCs w:val="24"/>
        </w:rPr>
        <w:t>er</w:t>
      </w:r>
      <w:r w:rsidR="00C367AB" w:rsidRPr="00FB3C0A">
        <w:rPr>
          <w:rFonts w:ascii="Times New Roman" w:hAnsi="Times New Roman" w:cs="Times New Roman"/>
          <w:sz w:val="24"/>
          <w:szCs w:val="24"/>
        </w:rPr>
        <w:t>v</w:t>
      </w:r>
      <w:r w:rsidR="00F362C6" w:rsidRPr="00FB3C0A">
        <w:rPr>
          <w:rFonts w:ascii="Times New Roman" w:hAnsi="Times New Roman" w:cs="Times New Roman"/>
          <w:sz w:val="24"/>
          <w:szCs w:val="24"/>
        </w:rPr>
        <w:t>e th</w:t>
      </w:r>
      <w:r w:rsidR="00C367AB" w:rsidRPr="00FB3C0A">
        <w:rPr>
          <w:rFonts w:ascii="Times New Roman" w:hAnsi="Times New Roman" w:cs="Times New Roman"/>
          <w:sz w:val="24"/>
          <w:szCs w:val="24"/>
        </w:rPr>
        <w:t>e</w:t>
      </w:r>
      <w:r w:rsidR="00F362C6" w:rsidRPr="00FB3C0A">
        <w:rPr>
          <w:rFonts w:ascii="Times New Roman" w:hAnsi="Times New Roman" w:cs="Times New Roman"/>
          <w:sz w:val="24"/>
          <w:szCs w:val="24"/>
        </w:rPr>
        <w:t xml:space="preserve"> highest </w:t>
      </w:r>
      <w:r w:rsidR="00C367AB" w:rsidRPr="00FB3C0A">
        <w:rPr>
          <w:rFonts w:ascii="Times New Roman" w:hAnsi="Times New Roman" w:cs="Times New Roman"/>
          <w:sz w:val="24"/>
          <w:szCs w:val="24"/>
        </w:rPr>
        <w:t>l</w:t>
      </w:r>
      <w:r w:rsidR="00F362C6" w:rsidRPr="00FB3C0A">
        <w:rPr>
          <w:rFonts w:ascii="Times New Roman" w:hAnsi="Times New Roman" w:cs="Times New Roman"/>
          <w:sz w:val="24"/>
          <w:szCs w:val="24"/>
        </w:rPr>
        <w:t>evels</w:t>
      </w:r>
      <w:r w:rsidR="00C367AB" w:rsidRPr="00FB3C0A">
        <w:rPr>
          <w:rFonts w:ascii="Times New Roman" w:hAnsi="Times New Roman" w:cs="Times New Roman"/>
          <w:sz w:val="24"/>
          <w:szCs w:val="24"/>
        </w:rPr>
        <w:t xml:space="preserve"> </w:t>
      </w:r>
      <w:r w:rsidR="00F362C6" w:rsidRPr="00FB3C0A">
        <w:rPr>
          <w:rFonts w:ascii="Times New Roman" w:hAnsi="Times New Roman" w:cs="Times New Roman"/>
          <w:sz w:val="24"/>
          <w:szCs w:val="24"/>
        </w:rPr>
        <w:t>of</w:t>
      </w:r>
      <w:r w:rsidR="00C367AB" w:rsidRPr="00FB3C0A">
        <w:rPr>
          <w:rFonts w:ascii="Times New Roman" w:hAnsi="Times New Roman" w:cs="Times New Roman"/>
          <w:sz w:val="24"/>
          <w:szCs w:val="24"/>
        </w:rPr>
        <w:t xml:space="preserve"> </w:t>
      </w:r>
      <w:r w:rsidR="00F362C6" w:rsidRPr="00FB3C0A">
        <w:rPr>
          <w:rFonts w:ascii="Times New Roman" w:hAnsi="Times New Roman" w:cs="Times New Roman"/>
          <w:sz w:val="24"/>
          <w:szCs w:val="24"/>
        </w:rPr>
        <w:t xml:space="preserve">professionalism and adherence to the safety code of </w:t>
      </w:r>
      <w:r w:rsidR="00C367AB" w:rsidRPr="00FB3C0A">
        <w:rPr>
          <w:rFonts w:ascii="Times New Roman" w:hAnsi="Times New Roman" w:cs="Times New Roman"/>
          <w:sz w:val="24"/>
          <w:szCs w:val="24"/>
        </w:rPr>
        <w:t>conduct. This</w:t>
      </w:r>
      <w:r w:rsidR="00F362C6" w:rsidRPr="00FB3C0A">
        <w:rPr>
          <w:rFonts w:ascii="Times New Roman" w:hAnsi="Times New Roman" w:cs="Times New Roman"/>
          <w:sz w:val="24"/>
          <w:szCs w:val="24"/>
        </w:rPr>
        <w:t xml:space="preserve"> is an important part of the profession as it ensures that nurses carry out their duties in the correct manner and that the safety of both the nurses and the patients is guaranteed. New graduates are</w:t>
      </w:r>
      <w:r>
        <w:rPr>
          <w:rFonts w:ascii="Times New Roman" w:hAnsi="Times New Roman" w:cs="Times New Roman"/>
          <w:sz w:val="24"/>
          <w:szCs w:val="24"/>
        </w:rPr>
        <w:t xml:space="preserve">, </w:t>
      </w:r>
      <w:r w:rsidR="00F362C6" w:rsidRPr="00FB3C0A">
        <w:rPr>
          <w:rFonts w:ascii="Times New Roman" w:hAnsi="Times New Roman" w:cs="Times New Roman"/>
          <w:sz w:val="24"/>
          <w:szCs w:val="24"/>
        </w:rPr>
        <w:t>therefore</w:t>
      </w:r>
      <w:r>
        <w:rPr>
          <w:rFonts w:ascii="Times New Roman" w:hAnsi="Times New Roman" w:cs="Times New Roman"/>
          <w:sz w:val="24"/>
          <w:szCs w:val="24"/>
        </w:rPr>
        <w:t>,</w:t>
      </w:r>
      <w:r w:rsidR="00F362C6" w:rsidRPr="00FB3C0A">
        <w:rPr>
          <w:rFonts w:ascii="Times New Roman" w:hAnsi="Times New Roman" w:cs="Times New Roman"/>
          <w:sz w:val="24"/>
          <w:szCs w:val="24"/>
        </w:rPr>
        <w:t xml:space="preserve"> expected to display behavio</w:t>
      </w:r>
      <w:r>
        <w:rPr>
          <w:rFonts w:ascii="Times New Roman" w:hAnsi="Times New Roman" w:cs="Times New Roman"/>
          <w:sz w:val="24"/>
          <w:szCs w:val="24"/>
        </w:rPr>
        <w:t>u</w:t>
      </w:r>
      <w:r w:rsidR="00F362C6" w:rsidRPr="00FB3C0A">
        <w:rPr>
          <w:rFonts w:ascii="Times New Roman" w:hAnsi="Times New Roman" w:cs="Times New Roman"/>
          <w:sz w:val="24"/>
          <w:szCs w:val="24"/>
        </w:rPr>
        <w:t xml:space="preserve">rs of professionalism as soon as they get into the working </w:t>
      </w:r>
      <w:r w:rsidR="00C367AB" w:rsidRPr="00FB3C0A">
        <w:rPr>
          <w:rFonts w:ascii="Times New Roman" w:hAnsi="Times New Roman" w:cs="Times New Roman"/>
          <w:sz w:val="24"/>
          <w:szCs w:val="24"/>
        </w:rPr>
        <w:t>environment. It</w:t>
      </w:r>
      <w:r w:rsidR="00F362C6" w:rsidRPr="00FB3C0A">
        <w:rPr>
          <w:rFonts w:ascii="Times New Roman" w:hAnsi="Times New Roman" w:cs="Times New Roman"/>
          <w:sz w:val="24"/>
          <w:szCs w:val="24"/>
        </w:rPr>
        <w:t xml:space="preserve"> is </w:t>
      </w:r>
      <w:r w:rsidR="00C367AB" w:rsidRPr="00FB3C0A">
        <w:rPr>
          <w:rFonts w:ascii="Times New Roman" w:hAnsi="Times New Roman" w:cs="Times New Roman"/>
          <w:sz w:val="24"/>
          <w:szCs w:val="24"/>
        </w:rPr>
        <w:t>therefore</w:t>
      </w:r>
      <w:r w:rsidR="00F362C6" w:rsidRPr="00FB3C0A">
        <w:rPr>
          <w:rFonts w:ascii="Times New Roman" w:hAnsi="Times New Roman" w:cs="Times New Roman"/>
          <w:sz w:val="24"/>
          <w:szCs w:val="24"/>
        </w:rPr>
        <w:t xml:space="preserve"> important to develop a professionalism and safety code of conduct that will be critical in guiding </w:t>
      </w:r>
      <w:r w:rsidR="00C412FB" w:rsidRPr="00FB3C0A">
        <w:rPr>
          <w:rFonts w:ascii="Times New Roman" w:hAnsi="Times New Roman" w:cs="Times New Roman"/>
          <w:sz w:val="24"/>
          <w:szCs w:val="24"/>
        </w:rPr>
        <w:t>them. They</w:t>
      </w:r>
      <w:r w:rsidR="00F362C6" w:rsidRPr="00FB3C0A">
        <w:rPr>
          <w:rFonts w:ascii="Times New Roman" w:hAnsi="Times New Roman" w:cs="Times New Roman"/>
          <w:sz w:val="24"/>
          <w:szCs w:val="24"/>
        </w:rPr>
        <w:t xml:space="preserve"> can always refer to this and ensure that they fulfil their duties while observing the safety and professional </w:t>
      </w:r>
      <w:r w:rsidR="00C412FB" w:rsidRPr="00FB3C0A">
        <w:rPr>
          <w:rFonts w:ascii="Times New Roman" w:hAnsi="Times New Roman" w:cs="Times New Roman"/>
          <w:sz w:val="24"/>
          <w:szCs w:val="24"/>
        </w:rPr>
        <w:t>standards. The</w:t>
      </w:r>
      <w:r w:rsidR="00F362C6" w:rsidRPr="00FB3C0A">
        <w:rPr>
          <w:rFonts w:ascii="Times New Roman" w:hAnsi="Times New Roman" w:cs="Times New Roman"/>
          <w:sz w:val="24"/>
          <w:szCs w:val="24"/>
        </w:rPr>
        <w:t xml:space="preserve"> paper wil</w:t>
      </w:r>
      <w:r w:rsidR="00C412FB" w:rsidRPr="00FB3C0A">
        <w:rPr>
          <w:rFonts w:ascii="Times New Roman" w:hAnsi="Times New Roman" w:cs="Times New Roman"/>
          <w:sz w:val="24"/>
          <w:szCs w:val="24"/>
        </w:rPr>
        <w:t>l</w:t>
      </w:r>
      <w:r>
        <w:rPr>
          <w:rFonts w:ascii="Times New Roman" w:hAnsi="Times New Roman" w:cs="Times New Roman"/>
          <w:sz w:val="24"/>
          <w:szCs w:val="24"/>
        </w:rPr>
        <w:t>, therefore,</w:t>
      </w:r>
      <w:r w:rsidR="00C412FB" w:rsidRPr="00FB3C0A">
        <w:rPr>
          <w:rFonts w:ascii="Times New Roman" w:hAnsi="Times New Roman" w:cs="Times New Roman"/>
          <w:sz w:val="24"/>
          <w:szCs w:val="24"/>
        </w:rPr>
        <w:t xml:space="preserve"> an</w:t>
      </w:r>
      <w:r w:rsidR="00F362C6" w:rsidRPr="00FB3C0A">
        <w:rPr>
          <w:rFonts w:ascii="Times New Roman" w:hAnsi="Times New Roman" w:cs="Times New Roman"/>
          <w:sz w:val="24"/>
          <w:szCs w:val="24"/>
        </w:rPr>
        <w:t xml:space="preserve">alyze the </w:t>
      </w:r>
      <w:r w:rsidR="00C412FB" w:rsidRPr="00FB3C0A">
        <w:rPr>
          <w:rFonts w:ascii="Times New Roman" w:hAnsi="Times New Roman" w:cs="Times New Roman"/>
          <w:sz w:val="24"/>
          <w:szCs w:val="24"/>
        </w:rPr>
        <w:t>professional</w:t>
      </w:r>
      <w:r w:rsidR="00F362C6" w:rsidRPr="00FB3C0A">
        <w:rPr>
          <w:rFonts w:ascii="Times New Roman" w:hAnsi="Times New Roman" w:cs="Times New Roman"/>
          <w:sz w:val="24"/>
          <w:szCs w:val="24"/>
        </w:rPr>
        <w:t xml:space="preserve"> and saf</w:t>
      </w:r>
      <w:r w:rsidR="00C412FB" w:rsidRPr="00FB3C0A">
        <w:rPr>
          <w:rFonts w:ascii="Times New Roman" w:hAnsi="Times New Roman" w:cs="Times New Roman"/>
          <w:sz w:val="24"/>
          <w:szCs w:val="24"/>
        </w:rPr>
        <w:t>e</w:t>
      </w:r>
      <w:r w:rsidR="00F362C6" w:rsidRPr="00FB3C0A">
        <w:rPr>
          <w:rFonts w:ascii="Times New Roman" w:hAnsi="Times New Roman" w:cs="Times New Roman"/>
          <w:sz w:val="24"/>
          <w:szCs w:val="24"/>
        </w:rPr>
        <w:t xml:space="preserve">ty code of conduct development process and the code of conduct </w:t>
      </w:r>
      <w:r w:rsidR="00C412FB" w:rsidRPr="00FB3C0A">
        <w:rPr>
          <w:rFonts w:ascii="Times New Roman" w:hAnsi="Times New Roman" w:cs="Times New Roman"/>
          <w:sz w:val="24"/>
          <w:szCs w:val="24"/>
        </w:rPr>
        <w:t>implementation</w:t>
      </w:r>
      <w:r w:rsidR="00F362C6" w:rsidRPr="00FB3C0A">
        <w:rPr>
          <w:rFonts w:ascii="Times New Roman" w:hAnsi="Times New Roman" w:cs="Times New Roman"/>
          <w:sz w:val="24"/>
          <w:szCs w:val="24"/>
        </w:rPr>
        <w:t xml:space="preserve"> in </w:t>
      </w:r>
      <w:r w:rsidR="00C412FB" w:rsidRPr="00FB3C0A">
        <w:rPr>
          <w:rFonts w:ascii="Times New Roman" w:hAnsi="Times New Roman" w:cs="Times New Roman"/>
          <w:sz w:val="24"/>
          <w:szCs w:val="24"/>
        </w:rPr>
        <w:t>relation to the nursing profession.</w:t>
      </w:r>
    </w:p>
    <w:p w14:paraId="2C6EB362" w14:textId="77777777" w:rsidR="00C412FB" w:rsidRPr="00FB3C0A" w:rsidRDefault="00C412FB" w:rsidP="002D69FF">
      <w:pPr>
        <w:spacing w:line="480" w:lineRule="auto"/>
        <w:jc w:val="center"/>
        <w:rPr>
          <w:rFonts w:ascii="Times New Roman" w:hAnsi="Times New Roman" w:cs="Times New Roman"/>
          <w:b/>
          <w:sz w:val="24"/>
          <w:szCs w:val="24"/>
        </w:rPr>
      </w:pPr>
      <w:r w:rsidRPr="00FB3C0A">
        <w:rPr>
          <w:rFonts w:ascii="Times New Roman" w:hAnsi="Times New Roman" w:cs="Times New Roman"/>
          <w:b/>
          <w:sz w:val="24"/>
          <w:szCs w:val="24"/>
        </w:rPr>
        <w:t xml:space="preserve">Code of </w:t>
      </w:r>
      <w:r w:rsidR="009F69AB" w:rsidRPr="00FB3C0A">
        <w:rPr>
          <w:rFonts w:ascii="Times New Roman" w:hAnsi="Times New Roman" w:cs="Times New Roman"/>
          <w:b/>
          <w:sz w:val="24"/>
          <w:szCs w:val="24"/>
        </w:rPr>
        <w:t>C</w:t>
      </w:r>
      <w:r w:rsidRPr="00FB3C0A">
        <w:rPr>
          <w:rFonts w:ascii="Times New Roman" w:hAnsi="Times New Roman" w:cs="Times New Roman"/>
          <w:b/>
          <w:sz w:val="24"/>
          <w:szCs w:val="24"/>
        </w:rPr>
        <w:t xml:space="preserve">onduct </w:t>
      </w:r>
      <w:r w:rsidR="009F69AB" w:rsidRPr="00FB3C0A">
        <w:rPr>
          <w:rFonts w:ascii="Times New Roman" w:hAnsi="Times New Roman" w:cs="Times New Roman"/>
          <w:b/>
          <w:sz w:val="24"/>
          <w:szCs w:val="24"/>
        </w:rPr>
        <w:t>Development P</w:t>
      </w:r>
      <w:r w:rsidRPr="00FB3C0A">
        <w:rPr>
          <w:rFonts w:ascii="Times New Roman" w:hAnsi="Times New Roman" w:cs="Times New Roman"/>
          <w:b/>
          <w:sz w:val="24"/>
          <w:szCs w:val="24"/>
        </w:rPr>
        <w:t>rocess</w:t>
      </w:r>
    </w:p>
    <w:p w14:paraId="2DE47CD0" w14:textId="16F95189" w:rsidR="00C412FB" w:rsidRPr="00FB3C0A" w:rsidRDefault="00C412FB" w:rsidP="002D69FF">
      <w:pPr>
        <w:spacing w:line="480" w:lineRule="auto"/>
        <w:ind w:firstLine="720"/>
        <w:rPr>
          <w:rFonts w:ascii="Times New Roman" w:hAnsi="Times New Roman" w:cs="Times New Roman"/>
          <w:sz w:val="24"/>
          <w:szCs w:val="24"/>
        </w:rPr>
      </w:pPr>
      <w:r w:rsidRPr="00FB3C0A">
        <w:rPr>
          <w:rFonts w:ascii="Times New Roman" w:hAnsi="Times New Roman" w:cs="Times New Roman"/>
          <w:sz w:val="24"/>
          <w:szCs w:val="24"/>
        </w:rPr>
        <w:t>The code of conduct development process is an important process as it</w:t>
      </w:r>
      <w:r w:rsidR="00C367AB" w:rsidRPr="00FB3C0A">
        <w:rPr>
          <w:rFonts w:ascii="Times New Roman" w:hAnsi="Times New Roman" w:cs="Times New Roman"/>
          <w:sz w:val="24"/>
          <w:szCs w:val="24"/>
        </w:rPr>
        <w:t xml:space="preserve"> spells out</w:t>
      </w:r>
      <w:r w:rsidRPr="00FB3C0A">
        <w:rPr>
          <w:rFonts w:ascii="Times New Roman" w:hAnsi="Times New Roman" w:cs="Times New Roman"/>
          <w:sz w:val="24"/>
          <w:szCs w:val="24"/>
        </w:rPr>
        <w:t xml:space="preserve"> the require</w:t>
      </w:r>
      <w:r w:rsidR="00E02AD5" w:rsidRPr="00FB3C0A">
        <w:rPr>
          <w:rFonts w:ascii="Times New Roman" w:hAnsi="Times New Roman" w:cs="Times New Roman"/>
          <w:sz w:val="24"/>
          <w:szCs w:val="24"/>
        </w:rPr>
        <w:t>ment</w:t>
      </w:r>
      <w:r w:rsidRPr="00FB3C0A">
        <w:rPr>
          <w:rFonts w:ascii="Times New Roman" w:hAnsi="Times New Roman" w:cs="Times New Roman"/>
          <w:sz w:val="24"/>
          <w:szCs w:val="24"/>
        </w:rPr>
        <w:t>s that are expected of n</w:t>
      </w:r>
      <w:r w:rsidR="00C367AB" w:rsidRPr="00FB3C0A">
        <w:rPr>
          <w:rFonts w:ascii="Times New Roman" w:hAnsi="Times New Roman" w:cs="Times New Roman"/>
          <w:sz w:val="24"/>
          <w:szCs w:val="24"/>
        </w:rPr>
        <w:t>urses. I</w:t>
      </w:r>
      <w:r w:rsidRPr="00FB3C0A">
        <w:rPr>
          <w:rFonts w:ascii="Times New Roman" w:hAnsi="Times New Roman" w:cs="Times New Roman"/>
          <w:sz w:val="24"/>
          <w:szCs w:val="24"/>
        </w:rPr>
        <w:t>n order to carry out this,</w:t>
      </w:r>
      <w:r w:rsidR="00C367AB" w:rsidRPr="00FB3C0A">
        <w:rPr>
          <w:rFonts w:ascii="Times New Roman" w:hAnsi="Times New Roman" w:cs="Times New Roman"/>
          <w:sz w:val="24"/>
          <w:szCs w:val="24"/>
        </w:rPr>
        <w:t xml:space="preserve"> a</w:t>
      </w:r>
      <w:r w:rsidRPr="00FB3C0A">
        <w:rPr>
          <w:rFonts w:ascii="Times New Roman" w:hAnsi="Times New Roman" w:cs="Times New Roman"/>
          <w:sz w:val="24"/>
          <w:szCs w:val="24"/>
        </w:rPr>
        <w:t xml:space="preserve"> task force was formed with the support of the associate dean of the undergraduate program.</w:t>
      </w:r>
      <w:r w:rsidR="00C367AB" w:rsidRPr="00FB3C0A">
        <w:rPr>
          <w:rFonts w:ascii="Times New Roman" w:hAnsi="Times New Roman" w:cs="Times New Roman"/>
          <w:sz w:val="24"/>
          <w:szCs w:val="24"/>
        </w:rPr>
        <w:t xml:space="preserve"> </w:t>
      </w:r>
      <w:r w:rsidR="007E7024" w:rsidRPr="00FB3C0A">
        <w:rPr>
          <w:rFonts w:ascii="Times New Roman" w:hAnsi="Times New Roman" w:cs="Times New Roman"/>
          <w:sz w:val="24"/>
          <w:szCs w:val="24"/>
        </w:rPr>
        <w:t>“</w:t>
      </w:r>
      <w:r w:rsidR="009058AC" w:rsidRPr="00FB3C0A">
        <w:rPr>
          <w:rFonts w:ascii="Times New Roman" w:hAnsi="Times New Roman" w:cs="Times New Roman"/>
          <w:sz w:val="24"/>
          <w:szCs w:val="24"/>
        </w:rPr>
        <w:t>O</w:t>
      </w:r>
      <w:r w:rsidRPr="00FB3C0A">
        <w:rPr>
          <w:rFonts w:ascii="Times New Roman" w:hAnsi="Times New Roman" w:cs="Times New Roman"/>
          <w:sz w:val="24"/>
          <w:szCs w:val="24"/>
        </w:rPr>
        <w:t>ver the course of a semester,</w:t>
      </w:r>
      <w:r w:rsidR="00C367AB" w:rsidRPr="00FB3C0A">
        <w:rPr>
          <w:rFonts w:ascii="Times New Roman" w:hAnsi="Times New Roman" w:cs="Times New Roman"/>
          <w:sz w:val="24"/>
          <w:szCs w:val="24"/>
        </w:rPr>
        <w:t xml:space="preserve"> </w:t>
      </w:r>
      <w:r w:rsidRPr="00FB3C0A">
        <w:rPr>
          <w:rFonts w:ascii="Times New Roman" w:hAnsi="Times New Roman" w:cs="Times New Roman"/>
          <w:sz w:val="24"/>
          <w:szCs w:val="24"/>
        </w:rPr>
        <w:t xml:space="preserve">the task force </w:t>
      </w:r>
      <w:r w:rsidR="00C367AB" w:rsidRPr="00FB3C0A">
        <w:rPr>
          <w:rFonts w:ascii="Times New Roman" w:hAnsi="Times New Roman" w:cs="Times New Roman"/>
          <w:sz w:val="24"/>
          <w:szCs w:val="24"/>
        </w:rPr>
        <w:t>deliberated</w:t>
      </w:r>
      <w:r w:rsidR="009058AC" w:rsidRPr="00FB3C0A">
        <w:rPr>
          <w:rFonts w:ascii="Times New Roman" w:hAnsi="Times New Roman" w:cs="Times New Roman"/>
          <w:sz w:val="24"/>
          <w:szCs w:val="24"/>
        </w:rPr>
        <w:t xml:space="preserve"> what was needed.</w:t>
      </w:r>
      <w:r w:rsidRPr="00FB3C0A">
        <w:rPr>
          <w:rFonts w:ascii="Times New Roman" w:hAnsi="Times New Roman" w:cs="Times New Roman"/>
          <w:sz w:val="24"/>
          <w:szCs w:val="24"/>
        </w:rPr>
        <w:t>”</w:t>
      </w:r>
      <w:r w:rsidR="00C367AB" w:rsidRPr="00FB3C0A">
        <w:rPr>
          <w:rFonts w:ascii="Times New Roman" w:hAnsi="Times New Roman" w:cs="Times New Roman"/>
          <w:sz w:val="24"/>
          <w:szCs w:val="24"/>
        </w:rPr>
        <w:t xml:space="preserve"> </w:t>
      </w:r>
      <w:r w:rsidR="009058AC" w:rsidRPr="00FB3C0A">
        <w:rPr>
          <w:rFonts w:ascii="Times New Roman" w:hAnsi="Times New Roman" w:cs="Times New Roman"/>
          <w:sz w:val="24"/>
          <w:szCs w:val="24"/>
        </w:rPr>
        <w:t>(</w:t>
      </w:r>
      <w:r w:rsidR="009058AC" w:rsidRPr="00FB3C0A">
        <w:rPr>
          <w:rFonts w:ascii="Times New Roman" w:hAnsi="Times New Roman" w:cs="Times New Roman"/>
          <w:color w:val="222222"/>
          <w:sz w:val="24"/>
          <w:szCs w:val="24"/>
          <w:shd w:val="clear" w:color="auto" w:fill="FFFFFF"/>
        </w:rPr>
        <w:t xml:space="preserve">Charania, Ferguson, Bay, Freeland, Bradshaw &amp; Harden, 2017 p.461). </w:t>
      </w:r>
      <w:r w:rsidR="00C367AB" w:rsidRPr="00FB3C0A">
        <w:rPr>
          <w:rFonts w:ascii="Times New Roman" w:hAnsi="Times New Roman" w:cs="Times New Roman"/>
          <w:sz w:val="24"/>
          <w:szCs w:val="24"/>
        </w:rPr>
        <w:t>T</w:t>
      </w:r>
      <w:r w:rsidRPr="00FB3C0A">
        <w:rPr>
          <w:rFonts w:ascii="Times New Roman" w:hAnsi="Times New Roman" w:cs="Times New Roman"/>
          <w:sz w:val="24"/>
          <w:szCs w:val="24"/>
        </w:rPr>
        <w:t>his did not include the</w:t>
      </w:r>
      <w:r w:rsidR="00C367AB" w:rsidRPr="00FB3C0A">
        <w:rPr>
          <w:rFonts w:ascii="Times New Roman" w:hAnsi="Times New Roman" w:cs="Times New Roman"/>
          <w:sz w:val="24"/>
          <w:szCs w:val="24"/>
        </w:rPr>
        <w:t xml:space="preserve"> </w:t>
      </w:r>
      <w:r w:rsidRPr="00FB3C0A">
        <w:rPr>
          <w:rFonts w:ascii="Times New Roman" w:hAnsi="Times New Roman" w:cs="Times New Roman"/>
          <w:sz w:val="24"/>
          <w:szCs w:val="24"/>
        </w:rPr>
        <w:t xml:space="preserve">students due to the </w:t>
      </w:r>
      <w:r w:rsidR="00C367AB" w:rsidRPr="00FB3C0A">
        <w:rPr>
          <w:rFonts w:ascii="Times New Roman" w:hAnsi="Times New Roman" w:cs="Times New Roman"/>
          <w:sz w:val="24"/>
          <w:szCs w:val="24"/>
        </w:rPr>
        <w:t>sensitive</w:t>
      </w:r>
      <w:r w:rsidRPr="00FB3C0A">
        <w:rPr>
          <w:rFonts w:ascii="Times New Roman" w:hAnsi="Times New Roman" w:cs="Times New Roman"/>
          <w:sz w:val="24"/>
          <w:szCs w:val="24"/>
        </w:rPr>
        <w:t xml:space="preserve"> information that was to be </w:t>
      </w:r>
      <w:r w:rsidR="00C367AB" w:rsidRPr="00FB3C0A">
        <w:rPr>
          <w:rFonts w:ascii="Times New Roman" w:hAnsi="Times New Roman" w:cs="Times New Roman"/>
          <w:sz w:val="24"/>
          <w:szCs w:val="24"/>
        </w:rPr>
        <w:t>discussed. The</w:t>
      </w:r>
      <w:r w:rsidRPr="00FB3C0A">
        <w:rPr>
          <w:rFonts w:ascii="Times New Roman" w:hAnsi="Times New Roman" w:cs="Times New Roman"/>
          <w:sz w:val="24"/>
          <w:szCs w:val="24"/>
        </w:rPr>
        <w:t xml:space="preserve"> deliberations resulted in </w:t>
      </w:r>
      <w:r w:rsidR="00C367AB" w:rsidRPr="00FB3C0A">
        <w:rPr>
          <w:rFonts w:ascii="Times New Roman" w:hAnsi="Times New Roman" w:cs="Times New Roman"/>
          <w:sz w:val="24"/>
          <w:szCs w:val="24"/>
        </w:rPr>
        <w:t>literature reviews</w:t>
      </w:r>
      <w:r w:rsidRPr="00FB3C0A">
        <w:rPr>
          <w:rFonts w:ascii="Times New Roman" w:hAnsi="Times New Roman" w:cs="Times New Roman"/>
          <w:sz w:val="24"/>
          <w:szCs w:val="24"/>
        </w:rPr>
        <w:t xml:space="preserve"> and the analysis of the professional and </w:t>
      </w:r>
      <w:r w:rsidR="00C367AB" w:rsidRPr="00FB3C0A">
        <w:rPr>
          <w:rFonts w:ascii="Times New Roman" w:hAnsi="Times New Roman" w:cs="Times New Roman"/>
          <w:sz w:val="24"/>
          <w:szCs w:val="24"/>
        </w:rPr>
        <w:t>safety</w:t>
      </w:r>
      <w:r w:rsidRPr="00FB3C0A">
        <w:rPr>
          <w:rFonts w:ascii="Times New Roman" w:hAnsi="Times New Roman" w:cs="Times New Roman"/>
          <w:sz w:val="24"/>
          <w:szCs w:val="24"/>
        </w:rPr>
        <w:t xml:space="preserve"> programs currently in place.</w:t>
      </w:r>
      <w:r w:rsidR="00C367AB" w:rsidRPr="00FB3C0A">
        <w:rPr>
          <w:rFonts w:ascii="Times New Roman" w:hAnsi="Times New Roman" w:cs="Times New Roman"/>
          <w:sz w:val="24"/>
          <w:szCs w:val="24"/>
        </w:rPr>
        <w:t xml:space="preserve"> T</w:t>
      </w:r>
      <w:r w:rsidRPr="00FB3C0A">
        <w:rPr>
          <w:rFonts w:ascii="Times New Roman" w:hAnsi="Times New Roman" w:cs="Times New Roman"/>
          <w:sz w:val="24"/>
          <w:szCs w:val="24"/>
        </w:rPr>
        <w:t xml:space="preserve">he task </w:t>
      </w:r>
      <w:r w:rsidR="00C367AB" w:rsidRPr="00FB3C0A">
        <w:rPr>
          <w:rFonts w:ascii="Times New Roman" w:hAnsi="Times New Roman" w:cs="Times New Roman"/>
          <w:sz w:val="24"/>
          <w:szCs w:val="24"/>
        </w:rPr>
        <w:t>force</w:t>
      </w:r>
      <w:r w:rsidRPr="00FB3C0A">
        <w:rPr>
          <w:rFonts w:ascii="Times New Roman" w:hAnsi="Times New Roman" w:cs="Times New Roman"/>
          <w:sz w:val="24"/>
          <w:szCs w:val="24"/>
        </w:rPr>
        <w:t xml:space="preserve"> was thus able to </w:t>
      </w:r>
      <w:r w:rsidR="00C367AB" w:rsidRPr="00FB3C0A">
        <w:rPr>
          <w:rFonts w:ascii="Times New Roman" w:hAnsi="Times New Roman" w:cs="Times New Roman"/>
          <w:sz w:val="24"/>
          <w:szCs w:val="24"/>
        </w:rPr>
        <w:t>relate</w:t>
      </w:r>
      <w:r w:rsidRPr="00FB3C0A">
        <w:rPr>
          <w:rFonts w:ascii="Times New Roman" w:hAnsi="Times New Roman" w:cs="Times New Roman"/>
          <w:sz w:val="24"/>
          <w:szCs w:val="24"/>
        </w:rPr>
        <w:t xml:space="preserve"> the </w:t>
      </w:r>
      <w:r w:rsidR="00C367AB" w:rsidRPr="00FB3C0A">
        <w:rPr>
          <w:rFonts w:ascii="Times New Roman" w:hAnsi="Times New Roman" w:cs="Times New Roman"/>
          <w:sz w:val="24"/>
          <w:szCs w:val="24"/>
        </w:rPr>
        <w:t>behavio</w:t>
      </w:r>
      <w:r w:rsidR="00DC5113">
        <w:rPr>
          <w:rFonts w:ascii="Times New Roman" w:hAnsi="Times New Roman" w:cs="Times New Roman"/>
          <w:sz w:val="24"/>
          <w:szCs w:val="24"/>
        </w:rPr>
        <w:t>u</w:t>
      </w:r>
      <w:r w:rsidR="00C367AB" w:rsidRPr="00FB3C0A">
        <w:rPr>
          <w:rFonts w:ascii="Times New Roman" w:hAnsi="Times New Roman" w:cs="Times New Roman"/>
          <w:sz w:val="24"/>
          <w:szCs w:val="24"/>
        </w:rPr>
        <w:t>ral descriptors</w:t>
      </w:r>
      <w:r w:rsidRPr="00FB3C0A">
        <w:rPr>
          <w:rFonts w:ascii="Times New Roman" w:hAnsi="Times New Roman" w:cs="Times New Roman"/>
          <w:sz w:val="24"/>
          <w:szCs w:val="24"/>
        </w:rPr>
        <w:t xml:space="preserve"> and the core indicators t</w:t>
      </w:r>
      <w:r w:rsidR="00C367AB" w:rsidRPr="00FB3C0A">
        <w:rPr>
          <w:rFonts w:ascii="Times New Roman" w:hAnsi="Times New Roman" w:cs="Times New Roman"/>
          <w:sz w:val="24"/>
          <w:szCs w:val="24"/>
        </w:rPr>
        <w:t>o the working program. This</w:t>
      </w:r>
      <w:r w:rsidRPr="00FB3C0A">
        <w:rPr>
          <w:rFonts w:ascii="Times New Roman" w:hAnsi="Times New Roman" w:cs="Times New Roman"/>
          <w:sz w:val="24"/>
          <w:szCs w:val="24"/>
        </w:rPr>
        <w:t xml:space="preserve"> resulted in the concepts of </w:t>
      </w:r>
      <w:r w:rsidR="00C367AB" w:rsidRPr="00FB3C0A">
        <w:rPr>
          <w:rFonts w:ascii="Times New Roman" w:hAnsi="Times New Roman" w:cs="Times New Roman"/>
          <w:sz w:val="24"/>
          <w:szCs w:val="24"/>
        </w:rPr>
        <w:t>professionalism</w:t>
      </w:r>
      <w:r w:rsidRPr="00FB3C0A">
        <w:rPr>
          <w:rFonts w:ascii="Times New Roman" w:hAnsi="Times New Roman" w:cs="Times New Roman"/>
          <w:sz w:val="24"/>
          <w:szCs w:val="24"/>
        </w:rPr>
        <w:t xml:space="preserve"> and </w:t>
      </w:r>
      <w:r w:rsidR="00C367AB" w:rsidRPr="00FB3C0A">
        <w:rPr>
          <w:rFonts w:ascii="Times New Roman" w:hAnsi="Times New Roman" w:cs="Times New Roman"/>
          <w:sz w:val="24"/>
          <w:szCs w:val="24"/>
        </w:rPr>
        <w:t>safety</w:t>
      </w:r>
      <w:r w:rsidRPr="00FB3C0A">
        <w:rPr>
          <w:rFonts w:ascii="Times New Roman" w:hAnsi="Times New Roman" w:cs="Times New Roman"/>
          <w:sz w:val="24"/>
          <w:szCs w:val="24"/>
        </w:rPr>
        <w:t xml:space="preserve"> being joined together.</w:t>
      </w:r>
      <w:r w:rsidR="00C367AB" w:rsidRPr="00FB3C0A">
        <w:rPr>
          <w:rFonts w:ascii="Times New Roman" w:hAnsi="Times New Roman" w:cs="Times New Roman"/>
          <w:sz w:val="24"/>
          <w:szCs w:val="24"/>
        </w:rPr>
        <w:t xml:space="preserve"> </w:t>
      </w:r>
      <w:r w:rsidR="00DC5113">
        <w:rPr>
          <w:rFonts w:ascii="Times New Roman" w:hAnsi="Times New Roman" w:cs="Times New Roman"/>
          <w:sz w:val="24"/>
          <w:szCs w:val="24"/>
        </w:rPr>
        <w:t>In</w:t>
      </w:r>
      <w:r w:rsidR="009A6F6B" w:rsidRPr="00FB3C0A">
        <w:rPr>
          <w:rFonts w:ascii="Times New Roman" w:hAnsi="Times New Roman" w:cs="Times New Roman"/>
          <w:sz w:val="24"/>
          <w:szCs w:val="24"/>
        </w:rPr>
        <w:t xml:space="preserve"> th</w:t>
      </w:r>
      <w:r w:rsidR="00C367AB" w:rsidRPr="00FB3C0A">
        <w:rPr>
          <w:rFonts w:ascii="Times New Roman" w:hAnsi="Times New Roman" w:cs="Times New Roman"/>
          <w:sz w:val="24"/>
          <w:szCs w:val="24"/>
        </w:rPr>
        <w:t>e</w:t>
      </w:r>
      <w:r w:rsidR="009A6F6B" w:rsidRPr="00FB3C0A">
        <w:rPr>
          <w:rFonts w:ascii="Times New Roman" w:hAnsi="Times New Roman" w:cs="Times New Roman"/>
          <w:sz w:val="24"/>
          <w:szCs w:val="24"/>
        </w:rPr>
        <w:t xml:space="preserve"> end,</w:t>
      </w:r>
      <w:r w:rsidR="00C367AB" w:rsidRPr="00FB3C0A">
        <w:rPr>
          <w:rFonts w:ascii="Times New Roman" w:hAnsi="Times New Roman" w:cs="Times New Roman"/>
          <w:sz w:val="24"/>
          <w:szCs w:val="24"/>
        </w:rPr>
        <w:t xml:space="preserve"> </w:t>
      </w:r>
      <w:r w:rsidR="009A6F6B" w:rsidRPr="00FB3C0A">
        <w:rPr>
          <w:rFonts w:ascii="Times New Roman" w:hAnsi="Times New Roman" w:cs="Times New Roman"/>
          <w:sz w:val="24"/>
          <w:szCs w:val="24"/>
        </w:rPr>
        <w:t xml:space="preserve">the task </w:t>
      </w:r>
      <w:r w:rsidR="00C367AB" w:rsidRPr="00FB3C0A">
        <w:rPr>
          <w:rFonts w:ascii="Times New Roman" w:hAnsi="Times New Roman" w:cs="Times New Roman"/>
          <w:sz w:val="24"/>
          <w:szCs w:val="24"/>
        </w:rPr>
        <w:t>force</w:t>
      </w:r>
      <w:r w:rsidR="009A6F6B" w:rsidRPr="00FB3C0A">
        <w:rPr>
          <w:rFonts w:ascii="Times New Roman" w:hAnsi="Times New Roman" w:cs="Times New Roman"/>
          <w:sz w:val="24"/>
          <w:szCs w:val="24"/>
        </w:rPr>
        <w:t xml:space="preserve"> was able t</w:t>
      </w:r>
      <w:r w:rsidR="00C367AB" w:rsidRPr="00FB3C0A">
        <w:rPr>
          <w:rFonts w:ascii="Times New Roman" w:hAnsi="Times New Roman" w:cs="Times New Roman"/>
          <w:sz w:val="24"/>
          <w:szCs w:val="24"/>
        </w:rPr>
        <w:t xml:space="preserve">o </w:t>
      </w:r>
      <w:r w:rsidR="009A6F6B" w:rsidRPr="00FB3C0A">
        <w:rPr>
          <w:rFonts w:ascii="Times New Roman" w:hAnsi="Times New Roman" w:cs="Times New Roman"/>
          <w:sz w:val="24"/>
          <w:szCs w:val="24"/>
        </w:rPr>
        <w:t>agr</w:t>
      </w:r>
      <w:r w:rsidR="00C367AB" w:rsidRPr="00FB3C0A">
        <w:rPr>
          <w:rFonts w:ascii="Times New Roman" w:hAnsi="Times New Roman" w:cs="Times New Roman"/>
          <w:sz w:val="24"/>
          <w:szCs w:val="24"/>
        </w:rPr>
        <w:t>e</w:t>
      </w:r>
      <w:r w:rsidR="009A6F6B" w:rsidRPr="00FB3C0A">
        <w:rPr>
          <w:rFonts w:ascii="Times New Roman" w:hAnsi="Times New Roman" w:cs="Times New Roman"/>
          <w:sz w:val="24"/>
          <w:szCs w:val="24"/>
        </w:rPr>
        <w:t>e on six core indicators t</w:t>
      </w:r>
      <w:r w:rsidR="00C367AB" w:rsidRPr="00FB3C0A">
        <w:rPr>
          <w:rFonts w:ascii="Times New Roman" w:hAnsi="Times New Roman" w:cs="Times New Roman"/>
          <w:sz w:val="24"/>
          <w:szCs w:val="24"/>
        </w:rPr>
        <w:t>h</w:t>
      </w:r>
      <w:r w:rsidR="009A6F6B" w:rsidRPr="00FB3C0A">
        <w:rPr>
          <w:rFonts w:ascii="Times New Roman" w:hAnsi="Times New Roman" w:cs="Times New Roman"/>
          <w:sz w:val="24"/>
          <w:szCs w:val="24"/>
        </w:rPr>
        <w:t>a</w:t>
      </w:r>
      <w:r w:rsidR="00C367AB" w:rsidRPr="00FB3C0A">
        <w:rPr>
          <w:rFonts w:ascii="Times New Roman" w:hAnsi="Times New Roman" w:cs="Times New Roman"/>
          <w:sz w:val="24"/>
          <w:szCs w:val="24"/>
        </w:rPr>
        <w:t>t</w:t>
      </w:r>
      <w:r w:rsidR="009A6F6B" w:rsidRPr="00FB3C0A">
        <w:rPr>
          <w:rFonts w:ascii="Times New Roman" w:hAnsi="Times New Roman" w:cs="Times New Roman"/>
          <w:sz w:val="24"/>
          <w:szCs w:val="24"/>
        </w:rPr>
        <w:t xml:space="preserve"> include communication,</w:t>
      </w:r>
      <w:r w:rsidR="00C367AB" w:rsidRPr="00FB3C0A">
        <w:rPr>
          <w:rFonts w:ascii="Times New Roman" w:hAnsi="Times New Roman" w:cs="Times New Roman"/>
          <w:sz w:val="24"/>
          <w:szCs w:val="24"/>
        </w:rPr>
        <w:t xml:space="preserve"> self-awareness</w:t>
      </w:r>
      <w:r w:rsidR="009A6F6B" w:rsidRPr="00FB3C0A">
        <w:rPr>
          <w:rFonts w:ascii="Times New Roman" w:hAnsi="Times New Roman" w:cs="Times New Roman"/>
          <w:sz w:val="24"/>
          <w:szCs w:val="24"/>
        </w:rPr>
        <w:t>,</w:t>
      </w:r>
      <w:r w:rsidR="00C367AB" w:rsidRPr="00FB3C0A">
        <w:rPr>
          <w:rFonts w:ascii="Times New Roman" w:hAnsi="Times New Roman" w:cs="Times New Roman"/>
          <w:sz w:val="24"/>
          <w:szCs w:val="24"/>
        </w:rPr>
        <w:t xml:space="preserve"> self-care</w:t>
      </w:r>
      <w:r w:rsidR="009A6F6B" w:rsidRPr="00FB3C0A">
        <w:rPr>
          <w:rFonts w:ascii="Times New Roman" w:hAnsi="Times New Roman" w:cs="Times New Roman"/>
          <w:sz w:val="24"/>
          <w:szCs w:val="24"/>
        </w:rPr>
        <w:t>,</w:t>
      </w:r>
      <w:r w:rsidR="00C367AB" w:rsidRPr="00FB3C0A">
        <w:rPr>
          <w:rFonts w:ascii="Times New Roman" w:hAnsi="Times New Roman" w:cs="Times New Roman"/>
          <w:sz w:val="24"/>
          <w:szCs w:val="24"/>
        </w:rPr>
        <w:t xml:space="preserve"> responsible</w:t>
      </w:r>
      <w:r w:rsidR="009A6F6B" w:rsidRPr="00FB3C0A">
        <w:rPr>
          <w:rFonts w:ascii="Times New Roman" w:hAnsi="Times New Roman" w:cs="Times New Roman"/>
          <w:sz w:val="24"/>
          <w:szCs w:val="24"/>
        </w:rPr>
        <w:t xml:space="preserve"> </w:t>
      </w:r>
      <w:r w:rsidR="00C367AB" w:rsidRPr="00FB3C0A">
        <w:rPr>
          <w:rFonts w:ascii="Times New Roman" w:hAnsi="Times New Roman" w:cs="Times New Roman"/>
          <w:sz w:val="24"/>
          <w:szCs w:val="24"/>
        </w:rPr>
        <w:lastRenderedPageBreak/>
        <w:t>learning</w:t>
      </w:r>
      <w:r w:rsidR="009A6F6B" w:rsidRPr="00FB3C0A">
        <w:rPr>
          <w:rFonts w:ascii="Times New Roman" w:hAnsi="Times New Roman" w:cs="Times New Roman"/>
          <w:sz w:val="24"/>
          <w:szCs w:val="24"/>
        </w:rPr>
        <w:t>,</w:t>
      </w:r>
      <w:r w:rsidR="00C367AB" w:rsidRPr="00FB3C0A">
        <w:rPr>
          <w:rFonts w:ascii="Times New Roman" w:hAnsi="Times New Roman" w:cs="Times New Roman"/>
          <w:sz w:val="24"/>
          <w:szCs w:val="24"/>
        </w:rPr>
        <w:t xml:space="preserve"> </w:t>
      </w:r>
      <w:r w:rsidR="009A6F6B" w:rsidRPr="00FB3C0A">
        <w:rPr>
          <w:rFonts w:ascii="Times New Roman" w:hAnsi="Times New Roman" w:cs="Times New Roman"/>
          <w:sz w:val="24"/>
          <w:szCs w:val="24"/>
        </w:rPr>
        <w:t xml:space="preserve">professional image and </w:t>
      </w:r>
      <w:r w:rsidR="00C367AB" w:rsidRPr="00FB3C0A">
        <w:rPr>
          <w:rFonts w:ascii="Times New Roman" w:hAnsi="Times New Roman" w:cs="Times New Roman"/>
          <w:sz w:val="24"/>
          <w:szCs w:val="24"/>
        </w:rPr>
        <w:t>accountability</w:t>
      </w:r>
      <w:r w:rsidR="00183AA9">
        <w:rPr>
          <w:rFonts w:ascii="Times New Roman" w:hAnsi="Times New Roman" w:cs="Times New Roman"/>
          <w:sz w:val="24"/>
          <w:szCs w:val="24"/>
        </w:rPr>
        <w:t xml:space="preserve"> (</w:t>
      </w:r>
      <w:r w:rsidR="00183AA9" w:rsidRPr="00183AA9">
        <w:rPr>
          <w:rFonts w:ascii="Times New Roman" w:hAnsi="Times New Roman" w:cs="Times New Roman"/>
          <w:sz w:val="24"/>
          <w:szCs w:val="24"/>
        </w:rPr>
        <w:t>Charania, Ferguson, Bay,</w:t>
      </w:r>
      <w:r w:rsidR="00183AA9">
        <w:rPr>
          <w:rFonts w:ascii="Times New Roman" w:hAnsi="Times New Roman" w:cs="Times New Roman"/>
          <w:sz w:val="24"/>
          <w:szCs w:val="24"/>
        </w:rPr>
        <w:t xml:space="preserve"> </w:t>
      </w:r>
      <w:r w:rsidR="00183AA9" w:rsidRPr="00183AA9">
        <w:rPr>
          <w:rFonts w:ascii="Times New Roman" w:hAnsi="Times New Roman" w:cs="Times New Roman"/>
          <w:sz w:val="24"/>
          <w:szCs w:val="24"/>
        </w:rPr>
        <w:t>Freeland, Bradshaw &amp; Harden, 2017</w:t>
      </w:r>
      <w:r w:rsidR="00183AA9">
        <w:rPr>
          <w:rFonts w:ascii="Times New Roman" w:hAnsi="Times New Roman" w:cs="Times New Roman"/>
          <w:sz w:val="24"/>
          <w:szCs w:val="24"/>
        </w:rPr>
        <w:t>)</w:t>
      </w:r>
      <w:r w:rsidR="00C367AB" w:rsidRPr="00FB3C0A">
        <w:rPr>
          <w:rFonts w:ascii="Times New Roman" w:hAnsi="Times New Roman" w:cs="Times New Roman"/>
          <w:sz w:val="24"/>
          <w:szCs w:val="24"/>
        </w:rPr>
        <w:t>. They</w:t>
      </w:r>
      <w:r w:rsidR="009A6F6B" w:rsidRPr="00FB3C0A">
        <w:rPr>
          <w:rFonts w:ascii="Times New Roman" w:hAnsi="Times New Roman" w:cs="Times New Roman"/>
          <w:sz w:val="24"/>
          <w:szCs w:val="24"/>
        </w:rPr>
        <w:t xml:space="preserve"> further </w:t>
      </w:r>
      <w:r w:rsidR="00C367AB" w:rsidRPr="00FB3C0A">
        <w:rPr>
          <w:rFonts w:ascii="Times New Roman" w:hAnsi="Times New Roman" w:cs="Times New Roman"/>
          <w:sz w:val="24"/>
          <w:szCs w:val="24"/>
        </w:rPr>
        <w:t>developed</w:t>
      </w:r>
      <w:r w:rsidR="009A6F6B" w:rsidRPr="00FB3C0A">
        <w:rPr>
          <w:rFonts w:ascii="Times New Roman" w:hAnsi="Times New Roman" w:cs="Times New Roman"/>
          <w:sz w:val="24"/>
          <w:szCs w:val="24"/>
        </w:rPr>
        <w:t xml:space="preserve"> a cod</w:t>
      </w:r>
      <w:r w:rsidR="00C367AB" w:rsidRPr="00FB3C0A">
        <w:rPr>
          <w:rFonts w:ascii="Times New Roman" w:hAnsi="Times New Roman" w:cs="Times New Roman"/>
          <w:sz w:val="24"/>
          <w:szCs w:val="24"/>
        </w:rPr>
        <w:t>e</w:t>
      </w:r>
      <w:r w:rsidR="009A6F6B" w:rsidRPr="00FB3C0A">
        <w:rPr>
          <w:rFonts w:ascii="Times New Roman" w:hAnsi="Times New Roman" w:cs="Times New Roman"/>
          <w:sz w:val="24"/>
          <w:szCs w:val="24"/>
        </w:rPr>
        <w:t xml:space="preserve"> of conduct </w:t>
      </w:r>
      <w:r w:rsidR="00C367AB" w:rsidRPr="00FB3C0A">
        <w:rPr>
          <w:rFonts w:ascii="Times New Roman" w:hAnsi="Times New Roman" w:cs="Times New Roman"/>
          <w:sz w:val="24"/>
          <w:szCs w:val="24"/>
        </w:rPr>
        <w:t>policy</w:t>
      </w:r>
      <w:r w:rsidR="009A6F6B" w:rsidRPr="00FB3C0A">
        <w:rPr>
          <w:rFonts w:ascii="Times New Roman" w:hAnsi="Times New Roman" w:cs="Times New Roman"/>
          <w:sz w:val="24"/>
          <w:szCs w:val="24"/>
        </w:rPr>
        <w:t xml:space="preserve"> to be used in hospitals.</w:t>
      </w:r>
    </w:p>
    <w:p w14:paraId="3194F29B" w14:textId="77777777" w:rsidR="009A6F6B" w:rsidRPr="00FB3C0A" w:rsidRDefault="009A6F6B" w:rsidP="002D69FF">
      <w:pPr>
        <w:spacing w:line="480" w:lineRule="auto"/>
        <w:jc w:val="center"/>
        <w:rPr>
          <w:rFonts w:ascii="Times New Roman" w:hAnsi="Times New Roman" w:cs="Times New Roman"/>
          <w:b/>
          <w:sz w:val="24"/>
          <w:szCs w:val="24"/>
        </w:rPr>
      </w:pPr>
      <w:r w:rsidRPr="00FB3C0A">
        <w:rPr>
          <w:rFonts w:ascii="Times New Roman" w:hAnsi="Times New Roman" w:cs="Times New Roman"/>
          <w:b/>
          <w:sz w:val="24"/>
          <w:szCs w:val="24"/>
        </w:rPr>
        <w:t xml:space="preserve">Code </w:t>
      </w:r>
      <w:r w:rsidR="009F69AB" w:rsidRPr="00FB3C0A">
        <w:rPr>
          <w:rFonts w:ascii="Times New Roman" w:hAnsi="Times New Roman" w:cs="Times New Roman"/>
          <w:b/>
          <w:sz w:val="24"/>
          <w:szCs w:val="24"/>
        </w:rPr>
        <w:t>of C</w:t>
      </w:r>
      <w:r w:rsidRPr="00FB3C0A">
        <w:rPr>
          <w:rFonts w:ascii="Times New Roman" w:hAnsi="Times New Roman" w:cs="Times New Roman"/>
          <w:b/>
          <w:sz w:val="24"/>
          <w:szCs w:val="24"/>
        </w:rPr>
        <w:t>o</w:t>
      </w:r>
      <w:r w:rsidR="00CE1F2B" w:rsidRPr="00FB3C0A">
        <w:rPr>
          <w:rFonts w:ascii="Times New Roman" w:hAnsi="Times New Roman" w:cs="Times New Roman"/>
          <w:b/>
          <w:sz w:val="24"/>
          <w:szCs w:val="24"/>
        </w:rPr>
        <w:t>n</w:t>
      </w:r>
      <w:r w:rsidRPr="00FB3C0A">
        <w:rPr>
          <w:rFonts w:ascii="Times New Roman" w:hAnsi="Times New Roman" w:cs="Times New Roman"/>
          <w:b/>
          <w:sz w:val="24"/>
          <w:szCs w:val="24"/>
        </w:rPr>
        <w:t xml:space="preserve">duct </w:t>
      </w:r>
      <w:r w:rsidR="009F69AB" w:rsidRPr="00FB3C0A">
        <w:rPr>
          <w:rFonts w:ascii="Times New Roman" w:hAnsi="Times New Roman" w:cs="Times New Roman"/>
          <w:b/>
          <w:sz w:val="24"/>
          <w:szCs w:val="24"/>
        </w:rPr>
        <w:t>I</w:t>
      </w:r>
      <w:r w:rsidRPr="00FB3C0A">
        <w:rPr>
          <w:rFonts w:ascii="Times New Roman" w:hAnsi="Times New Roman" w:cs="Times New Roman"/>
          <w:b/>
          <w:sz w:val="24"/>
          <w:szCs w:val="24"/>
        </w:rPr>
        <w:t>mplementation</w:t>
      </w:r>
    </w:p>
    <w:p w14:paraId="3A2C033E" w14:textId="68AACAFF" w:rsidR="009A6F6B" w:rsidRPr="00FB3C0A" w:rsidRDefault="00DC5113" w:rsidP="002D69FF">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D454E9" w:rsidRPr="00FB3C0A">
        <w:rPr>
          <w:rFonts w:ascii="Times New Roman" w:hAnsi="Times New Roman" w:cs="Times New Roman"/>
          <w:sz w:val="24"/>
          <w:szCs w:val="24"/>
        </w:rPr>
        <w:t xml:space="preserve">o </w:t>
      </w:r>
      <w:r>
        <w:rPr>
          <w:rFonts w:ascii="Times New Roman" w:hAnsi="Times New Roman" w:cs="Times New Roman"/>
          <w:sz w:val="24"/>
          <w:szCs w:val="24"/>
        </w:rPr>
        <w:t xml:space="preserve">have a </w:t>
      </w:r>
      <w:r w:rsidR="00D454E9" w:rsidRPr="00FB3C0A">
        <w:rPr>
          <w:rFonts w:ascii="Times New Roman" w:hAnsi="Times New Roman" w:cs="Times New Roman"/>
          <w:sz w:val="24"/>
          <w:szCs w:val="24"/>
        </w:rPr>
        <w:t>bet</w:t>
      </w:r>
      <w:r w:rsidR="009A6F6B" w:rsidRPr="00FB3C0A">
        <w:rPr>
          <w:rFonts w:ascii="Times New Roman" w:hAnsi="Times New Roman" w:cs="Times New Roman"/>
          <w:sz w:val="24"/>
          <w:szCs w:val="24"/>
        </w:rPr>
        <w:t>ter implemen</w:t>
      </w:r>
      <w:r>
        <w:rPr>
          <w:rFonts w:ascii="Times New Roman" w:hAnsi="Times New Roman" w:cs="Times New Roman"/>
          <w:sz w:val="24"/>
          <w:szCs w:val="24"/>
        </w:rPr>
        <w:t>ta</w:t>
      </w:r>
      <w:r w:rsidR="009A6F6B" w:rsidRPr="00FB3C0A">
        <w:rPr>
          <w:rFonts w:ascii="Times New Roman" w:hAnsi="Times New Roman" w:cs="Times New Roman"/>
          <w:sz w:val="24"/>
          <w:szCs w:val="24"/>
        </w:rPr>
        <w:t>t</w:t>
      </w:r>
      <w:r>
        <w:rPr>
          <w:rFonts w:ascii="Times New Roman" w:hAnsi="Times New Roman" w:cs="Times New Roman"/>
          <w:sz w:val="24"/>
          <w:szCs w:val="24"/>
        </w:rPr>
        <w:t xml:space="preserve">ion of </w:t>
      </w:r>
      <w:r w:rsidR="009A6F6B" w:rsidRPr="00FB3C0A">
        <w:rPr>
          <w:rFonts w:ascii="Times New Roman" w:hAnsi="Times New Roman" w:cs="Times New Roman"/>
          <w:sz w:val="24"/>
          <w:szCs w:val="24"/>
        </w:rPr>
        <w:t>the code of conduct,</w:t>
      </w:r>
      <w:r w:rsidR="00C367AB" w:rsidRPr="00FB3C0A">
        <w:rPr>
          <w:rFonts w:ascii="Times New Roman" w:hAnsi="Times New Roman" w:cs="Times New Roman"/>
          <w:sz w:val="24"/>
          <w:szCs w:val="24"/>
        </w:rPr>
        <w:t xml:space="preserve"> </w:t>
      </w:r>
      <w:r w:rsidR="009A6F6B" w:rsidRPr="00FB3C0A">
        <w:rPr>
          <w:rFonts w:ascii="Times New Roman" w:hAnsi="Times New Roman" w:cs="Times New Roman"/>
          <w:sz w:val="24"/>
          <w:szCs w:val="24"/>
        </w:rPr>
        <w:t>th</w:t>
      </w:r>
      <w:r w:rsidR="00D454E9" w:rsidRPr="00FB3C0A">
        <w:rPr>
          <w:rFonts w:ascii="Times New Roman" w:hAnsi="Times New Roman" w:cs="Times New Roman"/>
          <w:sz w:val="24"/>
          <w:szCs w:val="24"/>
        </w:rPr>
        <w:t>e</w:t>
      </w:r>
      <w:r w:rsidR="009A6F6B" w:rsidRPr="00FB3C0A">
        <w:rPr>
          <w:rFonts w:ascii="Times New Roman" w:hAnsi="Times New Roman" w:cs="Times New Roman"/>
          <w:sz w:val="24"/>
          <w:szCs w:val="24"/>
        </w:rPr>
        <w:t xml:space="preserve"> </w:t>
      </w:r>
      <w:r w:rsidR="00D454E9" w:rsidRPr="00FB3C0A">
        <w:rPr>
          <w:rFonts w:ascii="Times New Roman" w:hAnsi="Times New Roman" w:cs="Times New Roman"/>
          <w:sz w:val="24"/>
          <w:szCs w:val="24"/>
        </w:rPr>
        <w:t>i</w:t>
      </w:r>
      <w:r w:rsidR="009A6F6B" w:rsidRPr="00FB3C0A">
        <w:rPr>
          <w:rFonts w:ascii="Times New Roman" w:hAnsi="Times New Roman" w:cs="Times New Roman"/>
          <w:sz w:val="24"/>
          <w:szCs w:val="24"/>
        </w:rPr>
        <w:t>n</w:t>
      </w:r>
      <w:r w:rsidR="00D454E9" w:rsidRPr="00FB3C0A">
        <w:rPr>
          <w:rFonts w:ascii="Times New Roman" w:hAnsi="Times New Roman" w:cs="Times New Roman"/>
          <w:sz w:val="24"/>
          <w:szCs w:val="24"/>
        </w:rPr>
        <w:t>p</w:t>
      </w:r>
      <w:r w:rsidR="009A6F6B" w:rsidRPr="00FB3C0A">
        <w:rPr>
          <w:rFonts w:ascii="Times New Roman" w:hAnsi="Times New Roman" w:cs="Times New Roman"/>
          <w:sz w:val="24"/>
          <w:szCs w:val="24"/>
        </w:rPr>
        <w:t>ut of students was sought from the representatives</w:t>
      </w:r>
      <w:r w:rsidR="00D454E9" w:rsidRPr="00FB3C0A">
        <w:rPr>
          <w:rFonts w:ascii="Times New Roman" w:hAnsi="Times New Roman" w:cs="Times New Roman"/>
          <w:sz w:val="24"/>
          <w:szCs w:val="24"/>
        </w:rPr>
        <w:t xml:space="preserve"> </w:t>
      </w:r>
      <w:r w:rsidR="009A6F6B" w:rsidRPr="00FB3C0A">
        <w:rPr>
          <w:rFonts w:ascii="Times New Roman" w:hAnsi="Times New Roman" w:cs="Times New Roman"/>
          <w:sz w:val="24"/>
          <w:szCs w:val="24"/>
        </w:rPr>
        <w:t>of the student nurse association a</w:t>
      </w:r>
      <w:r w:rsidR="00D454E9" w:rsidRPr="00FB3C0A">
        <w:rPr>
          <w:rFonts w:ascii="Times New Roman" w:hAnsi="Times New Roman" w:cs="Times New Roman"/>
          <w:sz w:val="24"/>
          <w:szCs w:val="24"/>
        </w:rPr>
        <w:t>n</w:t>
      </w:r>
      <w:r w:rsidR="009A6F6B" w:rsidRPr="00FB3C0A">
        <w:rPr>
          <w:rFonts w:ascii="Times New Roman" w:hAnsi="Times New Roman" w:cs="Times New Roman"/>
          <w:sz w:val="24"/>
          <w:szCs w:val="24"/>
        </w:rPr>
        <w:t xml:space="preserve">d the university student government </w:t>
      </w:r>
      <w:r w:rsidR="00D454E9" w:rsidRPr="00FB3C0A">
        <w:rPr>
          <w:rFonts w:ascii="Times New Roman" w:hAnsi="Times New Roman" w:cs="Times New Roman"/>
          <w:sz w:val="24"/>
          <w:szCs w:val="24"/>
        </w:rPr>
        <w:t>group. The students agre</w:t>
      </w:r>
      <w:r w:rsidR="009A6F6B" w:rsidRPr="00FB3C0A">
        <w:rPr>
          <w:rFonts w:ascii="Times New Roman" w:hAnsi="Times New Roman" w:cs="Times New Roman"/>
          <w:sz w:val="24"/>
          <w:szCs w:val="24"/>
        </w:rPr>
        <w:t xml:space="preserve">ed that the indicators of </w:t>
      </w:r>
      <w:r w:rsidR="00D454E9" w:rsidRPr="00FB3C0A">
        <w:rPr>
          <w:rFonts w:ascii="Times New Roman" w:hAnsi="Times New Roman" w:cs="Times New Roman"/>
          <w:sz w:val="24"/>
          <w:szCs w:val="24"/>
        </w:rPr>
        <w:t>professionalism</w:t>
      </w:r>
      <w:r w:rsidR="009A6F6B" w:rsidRPr="00FB3C0A">
        <w:rPr>
          <w:rFonts w:ascii="Times New Roman" w:hAnsi="Times New Roman" w:cs="Times New Roman"/>
          <w:sz w:val="24"/>
          <w:szCs w:val="24"/>
        </w:rPr>
        <w:t xml:space="preserve"> and safety </w:t>
      </w:r>
      <w:r w:rsidR="00D454E9" w:rsidRPr="00FB3C0A">
        <w:rPr>
          <w:rFonts w:ascii="Times New Roman" w:hAnsi="Times New Roman" w:cs="Times New Roman"/>
          <w:sz w:val="24"/>
          <w:szCs w:val="24"/>
        </w:rPr>
        <w:t>behavio</w:t>
      </w:r>
      <w:r>
        <w:rPr>
          <w:rFonts w:ascii="Times New Roman" w:hAnsi="Times New Roman" w:cs="Times New Roman"/>
          <w:sz w:val="24"/>
          <w:szCs w:val="24"/>
        </w:rPr>
        <w:t>u</w:t>
      </w:r>
      <w:r w:rsidR="00D454E9" w:rsidRPr="00FB3C0A">
        <w:rPr>
          <w:rFonts w:ascii="Times New Roman" w:hAnsi="Times New Roman" w:cs="Times New Roman"/>
          <w:sz w:val="24"/>
          <w:szCs w:val="24"/>
        </w:rPr>
        <w:t>rs</w:t>
      </w:r>
      <w:r w:rsidR="009A6F6B" w:rsidRPr="00FB3C0A">
        <w:rPr>
          <w:rFonts w:ascii="Times New Roman" w:hAnsi="Times New Roman" w:cs="Times New Roman"/>
          <w:sz w:val="24"/>
          <w:szCs w:val="24"/>
        </w:rPr>
        <w:t xml:space="preserve"> were rather </w:t>
      </w:r>
      <w:r w:rsidR="00C367AB" w:rsidRPr="00FB3C0A">
        <w:rPr>
          <w:rFonts w:ascii="Times New Roman" w:hAnsi="Times New Roman" w:cs="Times New Roman"/>
          <w:sz w:val="24"/>
          <w:szCs w:val="24"/>
        </w:rPr>
        <w:t xml:space="preserve">ambiguous. </w:t>
      </w:r>
      <w:r>
        <w:rPr>
          <w:rFonts w:ascii="Times New Roman" w:hAnsi="Times New Roman" w:cs="Times New Roman"/>
          <w:sz w:val="24"/>
          <w:szCs w:val="24"/>
        </w:rPr>
        <w:t>T</w:t>
      </w:r>
      <w:r w:rsidR="009A6F6B" w:rsidRPr="00FB3C0A">
        <w:rPr>
          <w:rFonts w:ascii="Times New Roman" w:hAnsi="Times New Roman" w:cs="Times New Roman"/>
          <w:sz w:val="24"/>
          <w:szCs w:val="24"/>
        </w:rPr>
        <w:t xml:space="preserve">o </w:t>
      </w:r>
      <w:r w:rsidR="00C367AB" w:rsidRPr="00FB3C0A">
        <w:rPr>
          <w:rFonts w:ascii="Times New Roman" w:hAnsi="Times New Roman" w:cs="Times New Roman"/>
          <w:sz w:val="24"/>
          <w:szCs w:val="24"/>
        </w:rPr>
        <w:t>stress</w:t>
      </w:r>
      <w:r w:rsidR="009A6F6B" w:rsidRPr="00FB3C0A">
        <w:rPr>
          <w:rFonts w:ascii="Times New Roman" w:hAnsi="Times New Roman" w:cs="Times New Roman"/>
          <w:sz w:val="24"/>
          <w:szCs w:val="24"/>
        </w:rPr>
        <w:t xml:space="preserve"> th</w:t>
      </w:r>
      <w:r w:rsidR="00C367AB" w:rsidRPr="00FB3C0A">
        <w:rPr>
          <w:rFonts w:ascii="Times New Roman" w:hAnsi="Times New Roman" w:cs="Times New Roman"/>
          <w:sz w:val="24"/>
          <w:szCs w:val="24"/>
        </w:rPr>
        <w:t>e</w:t>
      </w:r>
      <w:r w:rsidR="009A6F6B" w:rsidRPr="00FB3C0A">
        <w:rPr>
          <w:rFonts w:ascii="Times New Roman" w:hAnsi="Times New Roman" w:cs="Times New Roman"/>
          <w:sz w:val="24"/>
          <w:szCs w:val="24"/>
        </w:rPr>
        <w:t xml:space="preserve"> importance of the professional and safety code of conduct,</w:t>
      </w:r>
      <w:r w:rsidR="00C367AB" w:rsidRPr="00FB3C0A">
        <w:rPr>
          <w:rFonts w:ascii="Times New Roman" w:hAnsi="Times New Roman" w:cs="Times New Roman"/>
          <w:sz w:val="24"/>
          <w:szCs w:val="24"/>
        </w:rPr>
        <w:t xml:space="preserve"> i</w:t>
      </w:r>
      <w:r w:rsidR="009A6F6B" w:rsidRPr="00FB3C0A">
        <w:rPr>
          <w:rFonts w:ascii="Times New Roman" w:hAnsi="Times New Roman" w:cs="Times New Roman"/>
          <w:sz w:val="24"/>
          <w:szCs w:val="24"/>
        </w:rPr>
        <w:t xml:space="preserve">t was </w:t>
      </w:r>
      <w:r w:rsidR="00C367AB" w:rsidRPr="00FB3C0A">
        <w:rPr>
          <w:rFonts w:ascii="Times New Roman" w:hAnsi="Times New Roman" w:cs="Times New Roman"/>
          <w:sz w:val="24"/>
          <w:szCs w:val="24"/>
        </w:rPr>
        <w:t>agreed</w:t>
      </w:r>
      <w:r w:rsidR="009A6F6B" w:rsidRPr="00FB3C0A">
        <w:rPr>
          <w:rFonts w:ascii="Times New Roman" w:hAnsi="Times New Roman" w:cs="Times New Roman"/>
          <w:sz w:val="24"/>
          <w:szCs w:val="24"/>
        </w:rPr>
        <w:t xml:space="preserve"> that there be a review of the code of conduct a</w:t>
      </w:r>
      <w:r w:rsidR="00C367AB" w:rsidRPr="00FB3C0A">
        <w:rPr>
          <w:rFonts w:ascii="Times New Roman" w:hAnsi="Times New Roman" w:cs="Times New Roman"/>
          <w:sz w:val="24"/>
          <w:szCs w:val="24"/>
        </w:rPr>
        <w:t>t</w:t>
      </w:r>
      <w:r w:rsidR="009A6F6B" w:rsidRPr="00FB3C0A">
        <w:rPr>
          <w:rFonts w:ascii="Times New Roman" w:hAnsi="Times New Roman" w:cs="Times New Roman"/>
          <w:sz w:val="24"/>
          <w:szCs w:val="24"/>
        </w:rPr>
        <w:t xml:space="preserve"> the beginning of each </w:t>
      </w:r>
      <w:r w:rsidR="009058AC" w:rsidRPr="00FB3C0A">
        <w:rPr>
          <w:rFonts w:ascii="Times New Roman" w:hAnsi="Times New Roman" w:cs="Times New Roman"/>
          <w:sz w:val="24"/>
          <w:szCs w:val="24"/>
        </w:rPr>
        <w:t>semester</w:t>
      </w:r>
      <w:r w:rsidR="009F69AB" w:rsidRPr="00FB3C0A">
        <w:rPr>
          <w:rFonts w:ascii="Times New Roman" w:hAnsi="Times New Roman" w:cs="Times New Roman"/>
          <w:sz w:val="24"/>
          <w:szCs w:val="24"/>
        </w:rPr>
        <w:t xml:space="preserve"> </w:t>
      </w:r>
      <w:r w:rsidR="009058AC" w:rsidRPr="00FB3C0A">
        <w:rPr>
          <w:rFonts w:ascii="Times New Roman" w:hAnsi="Times New Roman" w:cs="Times New Roman"/>
          <w:sz w:val="24"/>
          <w:szCs w:val="24"/>
        </w:rPr>
        <w:t>(</w:t>
      </w:r>
      <w:r w:rsidR="009058AC" w:rsidRPr="00FB3C0A">
        <w:rPr>
          <w:rFonts w:ascii="Times New Roman" w:hAnsi="Times New Roman" w:cs="Times New Roman"/>
          <w:color w:val="222222"/>
          <w:sz w:val="24"/>
          <w:szCs w:val="24"/>
          <w:shd w:val="clear" w:color="auto" w:fill="FFFFFF"/>
        </w:rPr>
        <w:t>Charania, Ferguson, Bay, Freeland, Bradshaw &amp; Harden, 2017 p.462).</w:t>
      </w:r>
      <w:r w:rsidR="00D454E9" w:rsidRPr="00FB3C0A">
        <w:rPr>
          <w:rFonts w:ascii="Times New Roman" w:hAnsi="Times New Roman" w:cs="Times New Roman"/>
          <w:sz w:val="24"/>
          <w:szCs w:val="24"/>
        </w:rPr>
        <w:t xml:space="preserve"> This</w:t>
      </w:r>
      <w:r w:rsidR="009A6F6B" w:rsidRPr="00FB3C0A">
        <w:rPr>
          <w:rFonts w:ascii="Times New Roman" w:hAnsi="Times New Roman" w:cs="Times New Roman"/>
          <w:sz w:val="24"/>
          <w:szCs w:val="24"/>
        </w:rPr>
        <w:t xml:space="preserve"> would </w:t>
      </w:r>
      <w:r w:rsidR="00D454E9" w:rsidRPr="00FB3C0A">
        <w:rPr>
          <w:rFonts w:ascii="Times New Roman" w:hAnsi="Times New Roman" w:cs="Times New Roman"/>
          <w:sz w:val="24"/>
          <w:szCs w:val="24"/>
        </w:rPr>
        <w:t>b</w:t>
      </w:r>
      <w:r w:rsidR="009A6F6B" w:rsidRPr="00FB3C0A">
        <w:rPr>
          <w:rFonts w:ascii="Times New Roman" w:hAnsi="Times New Roman" w:cs="Times New Roman"/>
          <w:sz w:val="24"/>
          <w:szCs w:val="24"/>
        </w:rPr>
        <w:t>e critical in remindin</w:t>
      </w:r>
      <w:r w:rsidR="00D454E9" w:rsidRPr="00FB3C0A">
        <w:rPr>
          <w:rFonts w:ascii="Times New Roman" w:hAnsi="Times New Roman" w:cs="Times New Roman"/>
          <w:sz w:val="24"/>
          <w:szCs w:val="24"/>
        </w:rPr>
        <w:t>g</w:t>
      </w:r>
      <w:r w:rsidR="009A6F6B" w:rsidRPr="00FB3C0A">
        <w:rPr>
          <w:rFonts w:ascii="Times New Roman" w:hAnsi="Times New Roman" w:cs="Times New Roman"/>
          <w:sz w:val="24"/>
          <w:szCs w:val="24"/>
        </w:rPr>
        <w:t xml:space="preserve"> the st</w:t>
      </w:r>
      <w:r w:rsidR="00D454E9" w:rsidRPr="00FB3C0A">
        <w:rPr>
          <w:rFonts w:ascii="Times New Roman" w:hAnsi="Times New Roman" w:cs="Times New Roman"/>
          <w:sz w:val="24"/>
          <w:szCs w:val="24"/>
        </w:rPr>
        <w:t>u</w:t>
      </w:r>
      <w:r w:rsidR="009A6F6B" w:rsidRPr="00FB3C0A">
        <w:rPr>
          <w:rFonts w:ascii="Times New Roman" w:hAnsi="Times New Roman" w:cs="Times New Roman"/>
          <w:sz w:val="24"/>
          <w:szCs w:val="24"/>
        </w:rPr>
        <w:t xml:space="preserve">dents of the need to learn and </w:t>
      </w:r>
      <w:r w:rsidR="00D454E9" w:rsidRPr="00FB3C0A">
        <w:rPr>
          <w:rFonts w:ascii="Times New Roman" w:hAnsi="Times New Roman" w:cs="Times New Roman"/>
          <w:sz w:val="24"/>
          <w:szCs w:val="24"/>
        </w:rPr>
        <w:t>observe the code of conduct. This</w:t>
      </w:r>
      <w:r w:rsidR="009A6F6B" w:rsidRPr="00FB3C0A">
        <w:rPr>
          <w:rFonts w:ascii="Times New Roman" w:hAnsi="Times New Roman" w:cs="Times New Roman"/>
          <w:sz w:val="24"/>
          <w:szCs w:val="24"/>
        </w:rPr>
        <w:t xml:space="preserve"> was also to </w:t>
      </w:r>
      <w:r w:rsidR="00D454E9" w:rsidRPr="00FB3C0A">
        <w:rPr>
          <w:rFonts w:ascii="Times New Roman" w:hAnsi="Times New Roman" w:cs="Times New Roman"/>
          <w:sz w:val="24"/>
          <w:szCs w:val="24"/>
        </w:rPr>
        <w:t>b</w:t>
      </w:r>
      <w:r w:rsidR="009A6F6B" w:rsidRPr="00FB3C0A">
        <w:rPr>
          <w:rFonts w:ascii="Times New Roman" w:hAnsi="Times New Roman" w:cs="Times New Roman"/>
          <w:sz w:val="24"/>
          <w:szCs w:val="24"/>
        </w:rPr>
        <w:t>e include</w:t>
      </w:r>
      <w:r w:rsidR="00D454E9" w:rsidRPr="00FB3C0A">
        <w:rPr>
          <w:rFonts w:ascii="Times New Roman" w:hAnsi="Times New Roman" w:cs="Times New Roman"/>
          <w:sz w:val="24"/>
          <w:szCs w:val="24"/>
        </w:rPr>
        <w:t>d</w:t>
      </w:r>
      <w:r w:rsidR="009A6F6B" w:rsidRPr="00FB3C0A">
        <w:rPr>
          <w:rFonts w:ascii="Times New Roman" w:hAnsi="Times New Roman" w:cs="Times New Roman"/>
          <w:sz w:val="24"/>
          <w:szCs w:val="24"/>
        </w:rPr>
        <w:t xml:space="preserve"> in the </w:t>
      </w:r>
      <w:r w:rsidR="00C367AB" w:rsidRPr="00FB3C0A">
        <w:rPr>
          <w:rFonts w:ascii="Times New Roman" w:hAnsi="Times New Roman" w:cs="Times New Roman"/>
          <w:sz w:val="24"/>
          <w:szCs w:val="24"/>
        </w:rPr>
        <w:t>grading</w:t>
      </w:r>
      <w:r w:rsidR="009A6F6B" w:rsidRPr="00FB3C0A">
        <w:rPr>
          <w:rFonts w:ascii="Times New Roman" w:hAnsi="Times New Roman" w:cs="Times New Roman"/>
          <w:sz w:val="24"/>
          <w:szCs w:val="24"/>
        </w:rPr>
        <w:t xml:space="preserve"> rubric for students to take it seriously.</w:t>
      </w:r>
      <w:r w:rsidR="00C367AB" w:rsidRPr="00FB3C0A">
        <w:rPr>
          <w:rFonts w:ascii="Times New Roman" w:hAnsi="Times New Roman" w:cs="Times New Roman"/>
          <w:sz w:val="24"/>
          <w:szCs w:val="24"/>
        </w:rPr>
        <w:t xml:space="preserve"> The</w:t>
      </w:r>
      <w:r w:rsidR="00CE1F2B" w:rsidRPr="00FB3C0A">
        <w:rPr>
          <w:rFonts w:ascii="Times New Roman" w:hAnsi="Times New Roman" w:cs="Times New Roman"/>
          <w:sz w:val="24"/>
          <w:szCs w:val="24"/>
        </w:rPr>
        <w:t xml:space="preserve"> </w:t>
      </w:r>
      <w:r w:rsidR="00C367AB" w:rsidRPr="00FB3C0A">
        <w:rPr>
          <w:rFonts w:ascii="Times New Roman" w:hAnsi="Times New Roman" w:cs="Times New Roman"/>
          <w:sz w:val="24"/>
          <w:szCs w:val="24"/>
        </w:rPr>
        <w:t>university general counsel</w:t>
      </w:r>
      <w:r w:rsidR="00CE1F2B" w:rsidRPr="00FB3C0A">
        <w:rPr>
          <w:rFonts w:ascii="Times New Roman" w:hAnsi="Times New Roman" w:cs="Times New Roman"/>
          <w:sz w:val="24"/>
          <w:szCs w:val="24"/>
        </w:rPr>
        <w:t xml:space="preserve"> </w:t>
      </w:r>
      <w:r w:rsidR="00C367AB" w:rsidRPr="00FB3C0A">
        <w:rPr>
          <w:rFonts w:ascii="Times New Roman" w:hAnsi="Times New Roman" w:cs="Times New Roman"/>
          <w:sz w:val="24"/>
          <w:szCs w:val="24"/>
        </w:rPr>
        <w:t xml:space="preserve">was </w:t>
      </w:r>
      <w:r w:rsidR="00CE1F2B" w:rsidRPr="00FB3C0A">
        <w:rPr>
          <w:rFonts w:ascii="Times New Roman" w:hAnsi="Times New Roman" w:cs="Times New Roman"/>
          <w:sz w:val="24"/>
          <w:szCs w:val="24"/>
        </w:rPr>
        <w:t xml:space="preserve">also </w:t>
      </w:r>
      <w:r w:rsidR="00C367AB" w:rsidRPr="00FB3C0A">
        <w:rPr>
          <w:rFonts w:ascii="Times New Roman" w:hAnsi="Times New Roman" w:cs="Times New Roman"/>
          <w:sz w:val="24"/>
          <w:szCs w:val="24"/>
        </w:rPr>
        <w:t>consulted</w:t>
      </w:r>
      <w:r w:rsidR="00CE1F2B" w:rsidRPr="00FB3C0A">
        <w:rPr>
          <w:rFonts w:ascii="Times New Roman" w:hAnsi="Times New Roman" w:cs="Times New Roman"/>
          <w:sz w:val="24"/>
          <w:szCs w:val="24"/>
        </w:rPr>
        <w:t xml:space="preserve"> and the feasibility of implementation agreed </w:t>
      </w:r>
      <w:r w:rsidR="00C367AB" w:rsidRPr="00FB3C0A">
        <w:rPr>
          <w:rFonts w:ascii="Times New Roman" w:hAnsi="Times New Roman" w:cs="Times New Roman"/>
          <w:sz w:val="24"/>
          <w:szCs w:val="24"/>
        </w:rPr>
        <w:t>upon. All</w:t>
      </w:r>
      <w:r w:rsidR="00CE1F2B" w:rsidRPr="00FB3C0A">
        <w:rPr>
          <w:rFonts w:ascii="Times New Roman" w:hAnsi="Times New Roman" w:cs="Times New Roman"/>
          <w:sz w:val="24"/>
          <w:szCs w:val="24"/>
        </w:rPr>
        <w:t xml:space="preserve"> the incoming students and the continuing ones were to be oriented to the </w:t>
      </w:r>
      <w:r w:rsidR="00E02AD5" w:rsidRPr="00FB3C0A">
        <w:rPr>
          <w:rFonts w:ascii="Times New Roman" w:hAnsi="Times New Roman" w:cs="Times New Roman"/>
          <w:sz w:val="24"/>
          <w:szCs w:val="24"/>
        </w:rPr>
        <w:t>professionalism</w:t>
      </w:r>
      <w:r w:rsidR="00CE1F2B" w:rsidRPr="00FB3C0A">
        <w:rPr>
          <w:rFonts w:ascii="Times New Roman" w:hAnsi="Times New Roman" w:cs="Times New Roman"/>
          <w:sz w:val="24"/>
          <w:szCs w:val="24"/>
        </w:rPr>
        <w:t xml:space="preserve"> and safety code of </w:t>
      </w:r>
      <w:r w:rsidR="00E02AD5" w:rsidRPr="00FB3C0A">
        <w:rPr>
          <w:rFonts w:ascii="Times New Roman" w:hAnsi="Times New Roman" w:cs="Times New Roman"/>
          <w:sz w:val="24"/>
          <w:szCs w:val="24"/>
        </w:rPr>
        <w:t xml:space="preserve">conduct. This was also to be included in all </w:t>
      </w:r>
      <w:r>
        <w:rPr>
          <w:rFonts w:ascii="Times New Roman" w:hAnsi="Times New Roman" w:cs="Times New Roman"/>
          <w:sz w:val="24"/>
          <w:szCs w:val="24"/>
        </w:rPr>
        <w:t>t</w:t>
      </w:r>
      <w:r w:rsidR="00E02AD5" w:rsidRPr="00FB3C0A">
        <w:rPr>
          <w:rFonts w:ascii="Times New Roman" w:hAnsi="Times New Roman" w:cs="Times New Roman"/>
          <w:sz w:val="24"/>
          <w:szCs w:val="24"/>
        </w:rPr>
        <w:t>he hea</w:t>
      </w:r>
      <w:r>
        <w:rPr>
          <w:rFonts w:ascii="Times New Roman" w:hAnsi="Times New Roman" w:cs="Times New Roman"/>
          <w:sz w:val="24"/>
          <w:szCs w:val="24"/>
        </w:rPr>
        <w:t>l</w:t>
      </w:r>
      <w:r w:rsidR="00E02AD5" w:rsidRPr="00FB3C0A">
        <w:rPr>
          <w:rFonts w:ascii="Times New Roman" w:hAnsi="Times New Roman" w:cs="Times New Roman"/>
          <w:sz w:val="24"/>
          <w:szCs w:val="24"/>
        </w:rPr>
        <w:t>th systems orientation conducted prior to the first day in the clinical setting.</w:t>
      </w:r>
    </w:p>
    <w:p w14:paraId="458540AF" w14:textId="77777777" w:rsidR="00E02AD5" w:rsidRPr="00FB3C0A" w:rsidRDefault="00E02AD5" w:rsidP="002D69FF">
      <w:pPr>
        <w:spacing w:line="480" w:lineRule="auto"/>
        <w:jc w:val="center"/>
        <w:rPr>
          <w:rFonts w:ascii="Times New Roman" w:hAnsi="Times New Roman" w:cs="Times New Roman"/>
          <w:b/>
          <w:sz w:val="24"/>
          <w:szCs w:val="24"/>
        </w:rPr>
      </w:pPr>
      <w:r w:rsidRPr="00FB3C0A">
        <w:rPr>
          <w:rFonts w:ascii="Times New Roman" w:hAnsi="Times New Roman" w:cs="Times New Roman"/>
          <w:b/>
          <w:sz w:val="24"/>
          <w:szCs w:val="24"/>
        </w:rPr>
        <w:t>Conclusion</w:t>
      </w:r>
    </w:p>
    <w:p w14:paraId="29845153" w14:textId="7B5654D1" w:rsidR="00876467" w:rsidRDefault="00E02AD5" w:rsidP="005A2A8F">
      <w:pPr>
        <w:spacing w:line="480" w:lineRule="auto"/>
        <w:ind w:firstLine="720"/>
        <w:rPr>
          <w:rFonts w:ascii="Times New Roman" w:hAnsi="Times New Roman" w:cs="Times New Roman"/>
          <w:bCs/>
          <w:sz w:val="24"/>
          <w:szCs w:val="24"/>
        </w:rPr>
      </w:pPr>
      <w:r w:rsidRPr="00FB3C0A">
        <w:rPr>
          <w:rFonts w:ascii="Times New Roman" w:hAnsi="Times New Roman" w:cs="Times New Roman"/>
          <w:sz w:val="24"/>
          <w:szCs w:val="24"/>
        </w:rPr>
        <w:t xml:space="preserve">Professionalism and safety code of conduct is critical for </w:t>
      </w:r>
      <w:r w:rsidR="00DC5113">
        <w:rPr>
          <w:rFonts w:ascii="Times New Roman" w:hAnsi="Times New Roman" w:cs="Times New Roman"/>
          <w:sz w:val="24"/>
          <w:szCs w:val="24"/>
        </w:rPr>
        <w:t xml:space="preserve">the </w:t>
      </w:r>
      <w:r w:rsidRPr="00FB3C0A">
        <w:rPr>
          <w:rFonts w:ascii="Times New Roman" w:hAnsi="Times New Roman" w:cs="Times New Roman"/>
          <w:sz w:val="24"/>
          <w:szCs w:val="24"/>
        </w:rPr>
        <w:t xml:space="preserve">effective and </w:t>
      </w:r>
      <w:r w:rsidR="00C367AB" w:rsidRPr="00FB3C0A">
        <w:rPr>
          <w:rFonts w:ascii="Times New Roman" w:hAnsi="Times New Roman" w:cs="Times New Roman"/>
          <w:sz w:val="24"/>
          <w:szCs w:val="24"/>
        </w:rPr>
        <w:t>efficient</w:t>
      </w:r>
      <w:r w:rsidRPr="00FB3C0A">
        <w:rPr>
          <w:rFonts w:ascii="Times New Roman" w:hAnsi="Times New Roman" w:cs="Times New Roman"/>
          <w:sz w:val="24"/>
          <w:szCs w:val="24"/>
        </w:rPr>
        <w:t xml:space="preserve"> </w:t>
      </w:r>
      <w:r w:rsidR="00C367AB" w:rsidRPr="00FB3C0A">
        <w:rPr>
          <w:rFonts w:ascii="Times New Roman" w:hAnsi="Times New Roman" w:cs="Times New Roman"/>
          <w:sz w:val="24"/>
          <w:szCs w:val="24"/>
        </w:rPr>
        <w:t>undertaking</w:t>
      </w:r>
      <w:r w:rsidRPr="00FB3C0A">
        <w:rPr>
          <w:rFonts w:ascii="Times New Roman" w:hAnsi="Times New Roman" w:cs="Times New Roman"/>
          <w:sz w:val="24"/>
          <w:szCs w:val="24"/>
        </w:rPr>
        <w:t xml:space="preserve"> of</w:t>
      </w:r>
      <w:r w:rsidR="00C367AB" w:rsidRPr="00FB3C0A">
        <w:rPr>
          <w:rFonts w:ascii="Times New Roman" w:hAnsi="Times New Roman" w:cs="Times New Roman"/>
          <w:sz w:val="24"/>
          <w:szCs w:val="24"/>
        </w:rPr>
        <w:t xml:space="preserve"> duties. Therefore</w:t>
      </w:r>
      <w:r w:rsidRPr="00FB3C0A">
        <w:rPr>
          <w:rFonts w:ascii="Times New Roman" w:hAnsi="Times New Roman" w:cs="Times New Roman"/>
          <w:sz w:val="24"/>
          <w:szCs w:val="24"/>
        </w:rPr>
        <w:t xml:space="preserve"> </w:t>
      </w:r>
      <w:r w:rsidR="00DC5113">
        <w:rPr>
          <w:rFonts w:ascii="Times New Roman" w:hAnsi="Times New Roman" w:cs="Times New Roman"/>
          <w:sz w:val="24"/>
          <w:szCs w:val="24"/>
        </w:rPr>
        <w:t>it is important for nursing students</w:t>
      </w:r>
      <w:r w:rsidRPr="00FB3C0A">
        <w:rPr>
          <w:rFonts w:ascii="Times New Roman" w:hAnsi="Times New Roman" w:cs="Times New Roman"/>
          <w:sz w:val="24"/>
          <w:szCs w:val="24"/>
        </w:rPr>
        <w:t xml:space="preserve"> to be imparted with this knowledge for them to </w:t>
      </w:r>
      <w:r w:rsidR="00903EAA" w:rsidRPr="00FB3C0A">
        <w:rPr>
          <w:rFonts w:ascii="Times New Roman" w:hAnsi="Times New Roman" w:cs="Times New Roman"/>
          <w:sz w:val="24"/>
          <w:szCs w:val="24"/>
        </w:rPr>
        <w:t>carry</w:t>
      </w:r>
      <w:r w:rsidRPr="00FB3C0A">
        <w:rPr>
          <w:rFonts w:ascii="Times New Roman" w:hAnsi="Times New Roman" w:cs="Times New Roman"/>
          <w:sz w:val="24"/>
          <w:szCs w:val="24"/>
        </w:rPr>
        <w:t xml:space="preserve"> out their work </w:t>
      </w:r>
      <w:r w:rsidR="00C367AB" w:rsidRPr="00FB3C0A">
        <w:rPr>
          <w:rFonts w:ascii="Times New Roman" w:hAnsi="Times New Roman" w:cs="Times New Roman"/>
          <w:sz w:val="24"/>
          <w:szCs w:val="24"/>
        </w:rPr>
        <w:t>effectively. The</w:t>
      </w:r>
      <w:r w:rsidRPr="00FB3C0A">
        <w:rPr>
          <w:rFonts w:ascii="Times New Roman" w:hAnsi="Times New Roman" w:cs="Times New Roman"/>
          <w:sz w:val="24"/>
          <w:szCs w:val="24"/>
        </w:rPr>
        <w:t xml:space="preserve"> code of </w:t>
      </w:r>
      <w:r w:rsidR="00C367AB" w:rsidRPr="00FB3C0A">
        <w:rPr>
          <w:rFonts w:ascii="Times New Roman" w:hAnsi="Times New Roman" w:cs="Times New Roman"/>
          <w:sz w:val="24"/>
          <w:szCs w:val="24"/>
        </w:rPr>
        <w:t>conduct</w:t>
      </w:r>
      <w:r w:rsidRPr="00FB3C0A">
        <w:rPr>
          <w:rFonts w:ascii="Times New Roman" w:hAnsi="Times New Roman" w:cs="Times New Roman"/>
          <w:sz w:val="24"/>
          <w:szCs w:val="24"/>
        </w:rPr>
        <w:t xml:space="preserve"> development process and implementation needs to </w:t>
      </w:r>
      <w:r w:rsidR="00C367AB" w:rsidRPr="00FB3C0A">
        <w:rPr>
          <w:rFonts w:ascii="Times New Roman" w:hAnsi="Times New Roman" w:cs="Times New Roman"/>
          <w:sz w:val="24"/>
          <w:szCs w:val="24"/>
        </w:rPr>
        <w:t>incorporate</w:t>
      </w:r>
      <w:r w:rsidRPr="00FB3C0A">
        <w:rPr>
          <w:rFonts w:ascii="Times New Roman" w:hAnsi="Times New Roman" w:cs="Times New Roman"/>
          <w:sz w:val="24"/>
          <w:szCs w:val="24"/>
        </w:rPr>
        <w:t xml:space="preserve"> </w:t>
      </w:r>
      <w:r w:rsidR="00C367AB" w:rsidRPr="00FB3C0A">
        <w:rPr>
          <w:rFonts w:ascii="Times New Roman" w:hAnsi="Times New Roman" w:cs="Times New Roman"/>
          <w:sz w:val="24"/>
          <w:szCs w:val="24"/>
        </w:rPr>
        <w:t>a</w:t>
      </w:r>
      <w:r w:rsidRPr="00FB3C0A">
        <w:rPr>
          <w:rFonts w:ascii="Times New Roman" w:hAnsi="Times New Roman" w:cs="Times New Roman"/>
          <w:sz w:val="24"/>
          <w:szCs w:val="24"/>
        </w:rPr>
        <w:t>ll th</w:t>
      </w:r>
      <w:r w:rsidR="00C367AB" w:rsidRPr="00FB3C0A">
        <w:rPr>
          <w:rFonts w:ascii="Times New Roman" w:hAnsi="Times New Roman" w:cs="Times New Roman"/>
          <w:sz w:val="24"/>
          <w:szCs w:val="24"/>
        </w:rPr>
        <w:t>e</w:t>
      </w:r>
      <w:r w:rsidRPr="00FB3C0A">
        <w:rPr>
          <w:rFonts w:ascii="Times New Roman" w:hAnsi="Times New Roman" w:cs="Times New Roman"/>
          <w:sz w:val="24"/>
          <w:szCs w:val="24"/>
        </w:rPr>
        <w:t xml:space="preserve"> relevant </w:t>
      </w:r>
      <w:r w:rsidR="00C367AB" w:rsidRPr="00FB3C0A">
        <w:rPr>
          <w:rFonts w:ascii="Times New Roman" w:hAnsi="Times New Roman" w:cs="Times New Roman"/>
          <w:sz w:val="24"/>
          <w:szCs w:val="24"/>
        </w:rPr>
        <w:t>stakeholders</w:t>
      </w:r>
      <w:r w:rsidRPr="00FB3C0A">
        <w:rPr>
          <w:rFonts w:ascii="Times New Roman" w:hAnsi="Times New Roman" w:cs="Times New Roman"/>
          <w:sz w:val="24"/>
          <w:szCs w:val="24"/>
        </w:rPr>
        <w:t xml:space="preserve"> for it work </w:t>
      </w:r>
      <w:r w:rsidR="00DC5113">
        <w:rPr>
          <w:rFonts w:ascii="Times New Roman" w:hAnsi="Times New Roman" w:cs="Times New Roman"/>
          <w:sz w:val="24"/>
          <w:szCs w:val="24"/>
        </w:rPr>
        <w:t>corr</w:t>
      </w:r>
      <w:r w:rsidR="00C367AB" w:rsidRPr="00FB3C0A">
        <w:rPr>
          <w:rFonts w:ascii="Times New Roman" w:hAnsi="Times New Roman" w:cs="Times New Roman"/>
          <w:sz w:val="24"/>
          <w:szCs w:val="24"/>
        </w:rPr>
        <w:t>ectly. This</w:t>
      </w:r>
      <w:r w:rsidRPr="00FB3C0A">
        <w:rPr>
          <w:rFonts w:ascii="Times New Roman" w:hAnsi="Times New Roman" w:cs="Times New Roman"/>
          <w:sz w:val="24"/>
          <w:szCs w:val="24"/>
        </w:rPr>
        <w:t xml:space="preserve"> ensures that everyone is in agreement wi</w:t>
      </w:r>
      <w:r w:rsidR="00903EAA" w:rsidRPr="00FB3C0A">
        <w:rPr>
          <w:rFonts w:ascii="Times New Roman" w:hAnsi="Times New Roman" w:cs="Times New Roman"/>
          <w:sz w:val="24"/>
          <w:szCs w:val="24"/>
        </w:rPr>
        <w:t>t</w:t>
      </w:r>
      <w:r w:rsidRPr="00FB3C0A">
        <w:rPr>
          <w:rFonts w:ascii="Times New Roman" w:hAnsi="Times New Roman" w:cs="Times New Roman"/>
          <w:sz w:val="24"/>
          <w:szCs w:val="24"/>
        </w:rPr>
        <w:t xml:space="preserve">h the proposals and this makes the </w:t>
      </w:r>
      <w:r w:rsidR="00903EAA" w:rsidRPr="00FB3C0A">
        <w:rPr>
          <w:rFonts w:ascii="Times New Roman" w:hAnsi="Times New Roman" w:cs="Times New Roman"/>
          <w:sz w:val="24"/>
          <w:szCs w:val="24"/>
        </w:rPr>
        <w:t>implementation</w:t>
      </w:r>
      <w:r w:rsidRPr="00FB3C0A">
        <w:rPr>
          <w:rFonts w:ascii="Times New Roman" w:hAnsi="Times New Roman" w:cs="Times New Roman"/>
          <w:sz w:val="24"/>
          <w:szCs w:val="24"/>
        </w:rPr>
        <w:t xml:space="preserve"> process </w:t>
      </w:r>
      <w:r w:rsidR="00903EAA" w:rsidRPr="00FB3C0A">
        <w:rPr>
          <w:rFonts w:ascii="Times New Roman" w:hAnsi="Times New Roman" w:cs="Times New Roman"/>
          <w:sz w:val="24"/>
          <w:szCs w:val="24"/>
        </w:rPr>
        <w:t>easy. This</w:t>
      </w:r>
      <w:r w:rsidRPr="00FB3C0A">
        <w:rPr>
          <w:rFonts w:ascii="Times New Roman" w:hAnsi="Times New Roman" w:cs="Times New Roman"/>
          <w:sz w:val="24"/>
          <w:szCs w:val="24"/>
        </w:rPr>
        <w:t xml:space="preserve"> also </w:t>
      </w:r>
      <w:r w:rsidR="00903EAA" w:rsidRPr="00FB3C0A">
        <w:rPr>
          <w:rFonts w:ascii="Times New Roman" w:hAnsi="Times New Roman" w:cs="Times New Roman"/>
          <w:sz w:val="24"/>
          <w:szCs w:val="24"/>
        </w:rPr>
        <w:t>contributes</w:t>
      </w:r>
      <w:r w:rsidRPr="00FB3C0A">
        <w:rPr>
          <w:rFonts w:ascii="Times New Roman" w:hAnsi="Times New Roman" w:cs="Times New Roman"/>
          <w:sz w:val="24"/>
          <w:szCs w:val="24"/>
        </w:rPr>
        <w:t xml:space="preserve"> t</w:t>
      </w:r>
      <w:r w:rsidR="00903EAA" w:rsidRPr="00FB3C0A">
        <w:rPr>
          <w:rFonts w:ascii="Times New Roman" w:hAnsi="Times New Roman" w:cs="Times New Roman"/>
          <w:sz w:val="24"/>
          <w:szCs w:val="24"/>
        </w:rPr>
        <w:t>o better health care and safety of pa</w:t>
      </w:r>
      <w:r w:rsidRPr="00FB3C0A">
        <w:rPr>
          <w:rFonts w:ascii="Times New Roman" w:hAnsi="Times New Roman" w:cs="Times New Roman"/>
          <w:sz w:val="24"/>
          <w:szCs w:val="24"/>
        </w:rPr>
        <w:t>tients.</w:t>
      </w:r>
      <w:bookmarkStart w:id="0" w:name="_GoBack"/>
      <w:bookmarkEnd w:id="0"/>
      <w:r w:rsidR="00876467">
        <w:rPr>
          <w:rFonts w:ascii="Times New Roman" w:hAnsi="Times New Roman" w:cs="Times New Roman"/>
          <w:bCs/>
          <w:sz w:val="24"/>
          <w:szCs w:val="24"/>
        </w:rPr>
        <w:br w:type="page"/>
      </w:r>
    </w:p>
    <w:p w14:paraId="3BC35022" w14:textId="71ECEE71" w:rsidR="00E02AD5" w:rsidRPr="00627BBA" w:rsidRDefault="007E7024" w:rsidP="002D69FF">
      <w:pPr>
        <w:spacing w:line="480" w:lineRule="auto"/>
        <w:ind w:left="720" w:hanging="720"/>
        <w:jc w:val="center"/>
        <w:rPr>
          <w:rFonts w:ascii="Times New Roman" w:hAnsi="Times New Roman" w:cs="Times New Roman"/>
          <w:bCs/>
          <w:sz w:val="24"/>
          <w:szCs w:val="24"/>
        </w:rPr>
      </w:pPr>
      <w:r w:rsidRPr="00627BBA">
        <w:rPr>
          <w:rFonts w:ascii="Times New Roman" w:hAnsi="Times New Roman" w:cs="Times New Roman"/>
          <w:bCs/>
          <w:sz w:val="24"/>
          <w:szCs w:val="24"/>
        </w:rPr>
        <w:lastRenderedPageBreak/>
        <w:t>Reference</w:t>
      </w:r>
      <w:r w:rsidR="00876467">
        <w:rPr>
          <w:rFonts w:ascii="Times New Roman" w:hAnsi="Times New Roman" w:cs="Times New Roman"/>
          <w:bCs/>
          <w:sz w:val="24"/>
          <w:szCs w:val="24"/>
        </w:rPr>
        <w:t xml:space="preserve"> </w:t>
      </w:r>
    </w:p>
    <w:p w14:paraId="4D19B829" w14:textId="31D9FD91" w:rsidR="00E02AD5" w:rsidRPr="00FB3C0A" w:rsidRDefault="007E7024" w:rsidP="00183AA9">
      <w:pPr>
        <w:spacing w:line="480" w:lineRule="auto"/>
        <w:ind w:left="720" w:hanging="720"/>
        <w:rPr>
          <w:rFonts w:ascii="Times New Roman" w:hAnsi="Times New Roman" w:cs="Times New Roman"/>
          <w:sz w:val="24"/>
          <w:szCs w:val="24"/>
        </w:rPr>
      </w:pPr>
      <w:r w:rsidRPr="00FB3C0A">
        <w:rPr>
          <w:rFonts w:ascii="Times New Roman" w:hAnsi="Times New Roman" w:cs="Times New Roman"/>
          <w:color w:val="222222"/>
          <w:sz w:val="24"/>
          <w:szCs w:val="24"/>
          <w:shd w:val="clear" w:color="auto" w:fill="FFFFFF"/>
        </w:rPr>
        <w:t>Charania, N. A. M. A., Ferguson, D. L., Bay, E., Freeland, B. S., Bradshaw, K., &amp; Harden, K. (2017). A professionalism and safety code of conduct designed for undergraduate nursing students. </w:t>
      </w:r>
      <w:r w:rsidRPr="00FB3C0A">
        <w:rPr>
          <w:rFonts w:ascii="Times New Roman" w:hAnsi="Times New Roman" w:cs="Times New Roman"/>
          <w:i/>
          <w:iCs/>
          <w:color w:val="222222"/>
          <w:sz w:val="24"/>
          <w:szCs w:val="24"/>
          <w:shd w:val="clear" w:color="auto" w:fill="FFFFFF"/>
        </w:rPr>
        <w:t>Journal of Professional Nursing</w:t>
      </w:r>
      <w:r w:rsidRPr="00FB3C0A">
        <w:rPr>
          <w:rFonts w:ascii="Times New Roman" w:hAnsi="Times New Roman" w:cs="Times New Roman"/>
          <w:color w:val="222222"/>
          <w:sz w:val="24"/>
          <w:szCs w:val="24"/>
          <w:shd w:val="clear" w:color="auto" w:fill="FFFFFF"/>
        </w:rPr>
        <w:t>, </w:t>
      </w:r>
      <w:r w:rsidRPr="00FB3C0A">
        <w:rPr>
          <w:rFonts w:ascii="Times New Roman" w:hAnsi="Times New Roman" w:cs="Times New Roman"/>
          <w:i/>
          <w:iCs/>
          <w:color w:val="222222"/>
          <w:sz w:val="24"/>
          <w:szCs w:val="24"/>
          <w:shd w:val="clear" w:color="auto" w:fill="FFFFFF"/>
        </w:rPr>
        <w:t>33</w:t>
      </w:r>
      <w:r w:rsidRPr="00FB3C0A">
        <w:rPr>
          <w:rFonts w:ascii="Times New Roman" w:hAnsi="Times New Roman" w:cs="Times New Roman"/>
          <w:color w:val="222222"/>
          <w:sz w:val="24"/>
          <w:szCs w:val="24"/>
          <w:shd w:val="clear" w:color="auto" w:fill="FFFFFF"/>
        </w:rPr>
        <w:t>(6), 460-463.</w:t>
      </w:r>
    </w:p>
    <w:sectPr w:rsidR="00E02AD5" w:rsidRPr="00FB3C0A" w:rsidSect="002D69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01E222" w14:textId="77777777" w:rsidR="0049113C" w:rsidRDefault="0049113C" w:rsidP="00E02AD5">
      <w:pPr>
        <w:spacing w:after="0" w:line="240" w:lineRule="auto"/>
      </w:pPr>
      <w:r>
        <w:separator/>
      </w:r>
    </w:p>
  </w:endnote>
  <w:endnote w:type="continuationSeparator" w:id="0">
    <w:p w14:paraId="70E25098" w14:textId="77777777" w:rsidR="0049113C" w:rsidRDefault="0049113C" w:rsidP="00E02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DE7B72" w14:textId="77777777" w:rsidR="0049113C" w:rsidRDefault="0049113C" w:rsidP="00E02AD5">
      <w:pPr>
        <w:spacing w:after="0" w:line="240" w:lineRule="auto"/>
      </w:pPr>
      <w:r>
        <w:separator/>
      </w:r>
    </w:p>
  </w:footnote>
  <w:footnote w:type="continuationSeparator" w:id="0">
    <w:p w14:paraId="578F4510" w14:textId="77777777" w:rsidR="0049113C" w:rsidRDefault="0049113C" w:rsidP="00E02A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65533822"/>
      <w:docPartObj>
        <w:docPartGallery w:val="Page Numbers (Top of Page)"/>
        <w:docPartUnique/>
      </w:docPartObj>
    </w:sdtPr>
    <w:sdtEndPr>
      <w:rPr>
        <w:noProof/>
      </w:rPr>
    </w:sdtEndPr>
    <w:sdtContent>
      <w:p w14:paraId="310E9868" w14:textId="65253962" w:rsidR="00E02AD5" w:rsidRPr="002D69FF" w:rsidRDefault="002D69FF" w:rsidP="002D69FF">
        <w:pPr>
          <w:pStyle w:val="Header"/>
          <w:jc w:val="right"/>
          <w:rPr>
            <w:rFonts w:ascii="Times New Roman" w:hAnsi="Times New Roman" w:cs="Times New Roman"/>
          </w:rPr>
        </w:pPr>
        <w:r w:rsidRPr="002D69FF">
          <w:rPr>
            <w:rFonts w:ascii="Times New Roman" w:hAnsi="Times New Roman" w:cs="Times New Roman"/>
          </w:rPr>
          <w:t>PROFESSIONALISM AND SAFETY CONDUCT FOR NURSING STUDENTS</w:t>
        </w:r>
        <w:r>
          <w:rPr>
            <w:rFonts w:ascii="Times New Roman" w:hAnsi="Times New Roman" w:cs="Times New Roman"/>
          </w:rPr>
          <w:tab/>
        </w:r>
        <w:r w:rsidRPr="002D69FF">
          <w:rPr>
            <w:rFonts w:ascii="Times New Roman" w:hAnsi="Times New Roman" w:cs="Times New Roman"/>
          </w:rPr>
          <w:fldChar w:fldCharType="begin"/>
        </w:r>
        <w:r w:rsidRPr="002D69FF">
          <w:rPr>
            <w:rFonts w:ascii="Times New Roman" w:hAnsi="Times New Roman" w:cs="Times New Roman"/>
          </w:rPr>
          <w:instrText xml:space="preserve"> PAGE   \* MERGEFORMAT </w:instrText>
        </w:r>
        <w:r w:rsidRPr="002D69FF">
          <w:rPr>
            <w:rFonts w:ascii="Times New Roman" w:hAnsi="Times New Roman" w:cs="Times New Roman"/>
          </w:rPr>
          <w:fldChar w:fldCharType="separate"/>
        </w:r>
        <w:r w:rsidRPr="002D69FF">
          <w:rPr>
            <w:rFonts w:ascii="Times New Roman" w:hAnsi="Times New Roman" w:cs="Times New Roman"/>
            <w:noProof/>
          </w:rPr>
          <w:t>2</w:t>
        </w:r>
        <w:r w:rsidRPr="002D69F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34006628"/>
      <w:docPartObj>
        <w:docPartGallery w:val="Page Numbers (Top of Page)"/>
        <w:docPartUnique/>
      </w:docPartObj>
    </w:sdtPr>
    <w:sdtEndPr>
      <w:rPr>
        <w:noProof/>
      </w:rPr>
    </w:sdtEndPr>
    <w:sdtContent>
      <w:p w14:paraId="478329A7" w14:textId="493DE314" w:rsidR="002D69FF" w:rsidRPr="002D69FF" w:rsidRDefault="002D69FF" w:rsidP="002D69FF">
        <w:pPr>
          <w:pStyle w:val="Header"/>
          <w:jc w:val="right"/>
          <w:rPr>
            <w:rFonts w:ascii="Times New Roman" w:hAnsi="Times New Roman" w:cs="Times New Roman"/>
          </w:rPr>
        </w:pPr>
        <w:r>
          <w:rPr>
            <w:rFonts w:ascii="Times New Roman" w:hAnsi="Times New Roman" w:cs="Times New Roman"/>
          </w:rPr>
          <w:t xml:space="preserve">Running head: </w:t>
        </w:r>
        <w:r w:rsidRPr="002D69FF">
          <w:rPr>
            <w:rFonts w:ascii="Times New Roman" w:hAnsi="Times New Roman" w:cs="Times New Roman"/>
          </w:rPr>
          <w:t>PROFESSIONALISM AND SAFETY CONDUCT FOR NURSING STUDENTS</w:t>
        </w:r>
        <w:r>
          <w:rPr>
            <w:rFonts w:ascii="Times New Roman" w:hAnsi="Times New Roman" w:cs="Times New Roman"/>
          </w:rPr>
          <w:tab/>
        </w:r>
        <w:r w:rsidRPr="002D69FF">
          <w:rPr>
            <w:rFonts w:ascii="Times New Roman" w:hAnsi="Times New Roman" w:cs="Times New Roman"/>
          </w:rPr>
          <w:fldChar w:fldCharType="begin"/>
        </w:r>
        <w:r w:rsidRPr="002D69FF">
          <w:rPr>
            <w:rFonts w:ascii="Times New Roman" w:hAnsi="Times New Roman" w:cs="Times New Roman"/>
          </w:rPr>
          <w:instrText xml:space="preserve"> PAGE   \* MERGEFORMAT </w:instrText>
        </w:r>
        <w:r w:rsidRPr="002D69FF">
          <w:rPr>
            <w:rFonts w:ascii="Times New Roman" w:hAnsi="Times New Roman" w:cs="Times New Roman"/>
          </w:rPr>
          <w:fldChar w:fldCharType="separate"/>
        </w:r>
        <w:r w:rsidRPr="002D69FF">
          <w:rPr>
            <w:rFonts w:ascii="Times New Roman" w:hAnsi="Times New Roman" w:cs="Times New Roman"/>
            <w:noProof/>
          </w:rPr>
          <w:t>2</w:t>
        </w:r>
        <w:r w:rsidRPr="002D69FF">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E0Mzc0sLA0MzE2NzdW0lEKTi0uzszPAykwrAUAM8pMpCwAAAA="/>
  </w:docVars>
  <w:rsids>
    <w:rsidRoot w:val="00750EF8"/>
    <w:rsid w:val="00063141"/>
    <w:rsid w:val="00183AA9"/>
    <w:rsid w:val="002D69FF"/>
    <w:rsid w:val="0049113C"/>
    <w:rsid w:val="005A2A8F"/>
    <w:rsid w:val="00627BBA"/>
    <w:rsid w:val="00750EF8"/>
    <w:rsid w:val="007E7024"/>
    <w:rsid w:val="00876467"/>
    <w:rsid w:val="00903EAA"/>
    <w:rsid w:val="009058AC"/>
    <w:rsid w:val="009A6F6B"/>
    <w:rsid w:val="009F69AB"/>
    <w:rsid w:val="00AE41BE"/>
    <w:rsid w:val="00C35D1A"/>
    <w:rsid w:val="00C367AB"/>
    <w:rsid w:val="00C412FB"/>
    <w:rsid w:val="00CC0306"/>
    <w:rsid w:val="00CE1F2B"/>
    <w:rsid w:val="00D454E9"/>
    <w:rsid w:val="00DB0CB2"/>
    <w:rsid w:val="00DC5113"/>
    <w:rsid w:val="00E02AD5"/>
    <w:rsid w:val="00F362C6"/>
    <w:rsid w:val="00FB3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490FFD"/>
  <w15:chartTrackingRefBased/>
  <w15:docId w15:val="{211CEABA-86A1-4976-9F83-CC754EF05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EF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AD5"/>
  </w:style>
  <w:style w:type="paragraph" w:styleId="Footer">
    <w:name w:val="footer"/>
    <w:basedOn w:val="Normal"/>
    <w:link w:val="FooterChar"/>
    <w:uiPriority w:val="99"/>
    <w:unhideWhenUsed/>
    <w:rsid w:val="00E02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4</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12</cp:revision>
  <dcterms:created xsi:type="dcterms:W3CDTF">2020-01-31T08:16:00Z</dcterms:created>
  <dcterms:modified xsi:type="dcterms:W3CDTF">2020-01-31T20:30:00Z</dcterms:modified>
</cp:coreProperties>
</file>